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74E2" w14:textId="77777777" w:rsidR="0098005B" w:rsidRPr="0098005B" w:rsidRDefault="0098005B" w:rsidP="0098005B">
      <w:pPr>
        <w:pStyle w:val="Subtitle"/>
      </w:pPr>
      <w:r w:rsidRPr="0098005B">
        <w:t>Role Description</w:t>
      </w:r>
    </w:p>
    <w:p w14:paraId="6A3FCFF3" w14:textId="77777777" w:rsidR="0098005B" w:rsidRPr="00CA6D9A" w:rsidRDefault="0098005B" w:rsidP="0098005B">
      <w:pPr>
        <w:rPr>
          <w:rFonts w:cstheme="minorHAnsi"/>
          <w:b/>
        </w:rPr>
      </w:pPr>
    </w:p>
    <w:tbl>
      <w:tblPr>
        <w:tblStyle w:val="TableGrid"/>
        <w:tblW w:w="0" w:type="auto"/>
        <w:tblLook w:val="04A0" w:firstRow="1" w:lastRow="0" w:firstColumn="1" w:lastColumn="0" w:noHBand="0" w:noVBand="1"/>
      </w:tblPr>
      <w:tblGrid>
        <w:gridCol w:w="2172"/>
        <w:gridCol w:w="7174"/>
      </w:tblGrid>
      <w:tr w:rsidR="0098005B" w:rsidRPr="0098005B" w14:paraId="7A0E3A69" w14:textId="77777777" w:rsidTr="2946D134">
        <w:tc>
          <w:tcPr>
            <w:tcW w:w="2235" w:type="dxa"/>
          </w:tcPr>
          <w:p w14:paraId="2D1992EB" w14:textId="77777777" w:rsidR="0098005B" w:rsidRPr="0098005B" w:rsidRDefault="0098005B" w:rsidP="00A0534B">
            <w:pPr>
              <w:rPr>
                <w:rFonts w:asciiTheme="minorHAnsi" w:hAnsiTheme="minorHAnsi" w:cstheme="minorHAnsi"/>
                <w:b/>
              </w:rPr>
            </w:pPr>
            <w:r w:rsidRPr="0098005B">
              <w:rPr>
                <w:rFonts w:asciiTheme="minorHAnsi" w:hAnsiTheme="minorHAnsi" w:cstheme="minorHAnsi"/>
                <w:b/>
              </w:rPr>
              <w:t>Organisation:</w:t>
            </w:r>
          </w:p>
        </w:tc>
        <w:tc>
          <w:tcPr>
            <w:tcW w:w="7727" w:type="dxa"/>
          </w:tcPr>
          <w:p w14:paraId="4925FB97" w14:textId="3E2D0185" w:rsidR="0098005B" w:rsidRPr="0098005B" w:rsidRDefault="0098005B" w:rsidP="00A0534B">
            <w:pPr>
              <w:rPr>
                <w:rFonts w:asciiTheme="minorHAnsi" w:hAnsiTheme="minorHAnsi" w:cstheme="minorHAnsi"/>
              </w:rPr>
            </w:pPr>
            <w:r w:rsidRPr="0098005B">
              <w:rPr>
                <w:rFonts w:asciiTheme="minorHAnsi" w:hAnsiTheme="minorHAnsi" w:cstheme="minorHAnsi"/>
              </w:rPr>
              <w:t>Engl</w:t>
            </w:r>
            <w:r w:rsidR="008B7F98">
              <w:rPr>
                <w:rFonts w:asciiTheme="minorHAnsi" w:hAnsiTheme="minorHAnsi" w:cstheme="minorHAnsi"/>
              </w:rPr>
              <w:t>and</w:t>
            </w:r>
            <w:r w:rsidRPr="0098005B">
              <w:rPr>
                <w:rFonts w:asciiTheme="minorHAnsi" w:hAnsiTheme="minorHAnsi" w:cstheme="minorHAnsi"/>
              </w:rPr>
              <w:t xml:space="preserve"> Ice Hockey </w:t>
            </w:r>
            <w:r w:rsidR="00932816">
              <w:rPr>
                <w:rFonts w:asciiTheme="minorHAnsi" w:hAnsiTheme="minorHAnsi" w:cstheme="minorHAnsi"/>
              </w:rPr>
              <w:t>(EIH)</w:t>
            </w:r>
          </w:p>
          <w:p w14:paraId="5131AEDD" w14:textId="77777777" w:rsidR="0098005B" w:rsidRPr="0098005B" w:rsidRDefault="0098005B" w:rsidP="00A0534B">
            <w:pPr>
              <w:rPr>
                <w:rFonts w:asciiTheme="minorHAnsi" w:hAnsiTheme="minorHAnsi" w:cstheme="minorHAnsi"/>
                <w:bCs/>
              </w:rPr>
            </w:pPr>
          </w:p>
        </w:tc>
      </w:tr>
      <w:tr w:rsidR="0098005B" w:rsidRPr="0098005B" w14:paraId="6A0DA31E" w14:textId="77777777" w:rsidTr="2946D134">
        <w:tc>
          <w:tcPr>
            <w:tcW w:w="2235" w:type="dxa"/>
          </w:tcPr>
          <w:p w14:paraId="0EE3BE17" w14:textId="77777777" w:rsidR="0098005B" w:rsidRPr="0098005B" w:rsidRDefault="0098005B" w:rsidP="00A0534B">
            <w:pPr>
              <w:rPr>
                <w:rFonts w:asciiTheme="minorHAnsi" w:hAnsiTheme="minorHAnsi" w:cstheme="minorHAnsi"/>
                <w:b/>
              </w:rPr>
            </w:pPr>
            <w:r w:rsidRPr="0098005B">
              <w:rPr>
                <w:rFonts w:asciiTheme="minorHAnsi" w:hAnsiTheme="minorHAnsi" w:cstheme="minorHAnsi"/>
                <w:b/>
              </w:rPr>
              <w:t>Post Title:</w:t>
            </w:r>
          </w:p>
        </w:tc>
        <w:tc>
          <w:tcPr>
            <w:tcW w:w="7727" w:type="dxa"/>
          </w:tcPr>
          <w:p w14:paraId="52003A37" w14:textId="2CC40F44" w:rsidR="0098005B" w:rsidRPr="0098005B" w:rsidRDefault="0098005B" w:rsidP="2946D134">
            <w:pPr>
              <w:rPr>
                <w:rFonts w:asciiTheme="minorHAnsi" w:hAnsiTheme="minorHAnsi" w:cstheme="minorBidi"/>
              </w:rPr>
            </w:pPr>
            <w:r w:rsidRPr="2946D134">
              <w:rPr>
                <w:rFonts w:asciiTheme="minorHAnsi" w:hAnsiTheme="minorHAnsi" w:cstheme="minorBidi"/>
              </w:rPr>
              <w:t>Administrator, Central Services</w:t>
            </w:r>
            <w:r w:rsidR="74DBD7F3" w:rsidRPr="2946D134">
              <w:rPr>
                <w:rFonts w:asciiTheme="minorHAnsi" w:hAnsiTheme="minorHAnsi" w:cstheme="minorBidi"/>
              </w:rPr>
              <w:t xml:space="preserve"> (Full T</w:t>
            </w:r>
            <w:r w:rsidR="00FD2EAA">
              <w:rPr>
                <w:rFonts w:asciiTheme="minorHAnsi" w:hAnsiTheme="minorHAnsi" w:cstheme="minorBidi"/>
              </w:rPr>
              <w:t>i</w:t>
            </w:r>
            <w:r w:rsidR="74DBD7F3" w:rsidRPr="2946D134">
              <w:rPr>
                <w:rFonts w:asciiTheme="minorHAnsi" w:hAnsiTheme="minorHAnsi" w:cstheme="minorBidi"/>
              </w:rPr>
              <w:t>me)</w:t>
            </w:r>
          </w:p>
          <w:p w14:paraId="6DC64338" w14:textId="77777777" w:rsidR="0098005B" w:rsidRPr="0098005B" w:rsidRDefault="0098005B" w:rsidP="00A0534B">
            <w:pPr>
              <w:rPr>
                <w:rFonts w:asciiTheme="minorHAnsi" w:hAnsiTheme="minorHAnsi" w:cstheme="minorHAnsi"/>
                <w:bCs/>
              </w:rPr>
            </w:pPr>
          </w:p>
        </w:tc>
      </w:tr>
      <w:tr w:rsidR="0098005B" w:rsidRPr="0098005B" w14:paraId="25F9CDFB" w14:textId="77777777" w:rsidTr="2946D134">
        <w:tc>
          <w:tcPr>
            <w:tcW w:w="2235" w:type="dxa"/>
          </w:tcPr>
          <w:p w14:paraId="2837A5C5" w14:textId="77777777" w:rsidR="0098005B" w:rsidRPr="0098005B" w:rsidRDefault="0098005B" w:rsidP="00A0534B">
            <w:pPr>
              <w:rPr>
                <w:rFonts w:asciiTheme="minorHAnsi" w:hAnsiTheme="minorHAnsi" w:cstheme="minorHAnsi"/>
                <w:b/>
              </w:rPr>
            </w:pPr>
            <w:r w:rsidRPr="0098005B">
              <w:rPr>
                <w:rFonts w:asciiTheme="minorHAnsi" w:hAnsiTheme="minorHAnsi" w:cstheme="minorHAnsi"/>
                <w:b/>
              </w:rPr>
              <w:t>Job Purpose:</w:t>
            </w:r>
          </w:p>
        </w:tc>
        <w:tc>
          <w:tcPr>
            <w:tcW w:w="7727" w:type="dxa"/>
          </w:tcPr>
          <w:p w14:paraId="79DF314F" w14:textId="77777777" w:rsidR="0098005B" w:rsidRPr="0098005B" w:rsidRDefault="0098005B" w:rsidP="00A0534B">
            <w:pPr>
              <w:rPr>
                <w:rFonts w:asciiTheme="minorHAnsi" w:hAnsiTheme="minorHAnsi" w:cstheme="minorHAnsi"/>
              </w:rPr>
            </w:pPr>
            <w:r w:rsidRPr="0098005B">
              <w:rPr>
                <w:rFonts w:asciiTheme="minorHAnsi" w:hAnsiTheme="minorHAnsi" w:cstheme="minorHAnsi"/>
              </w:rPr>
              <w:t>Responsible for administering and executing a range of key central functions, processes and development initiatives to support the day to day running of the EIH.  Working with the Chief Operating and Development Officer to ensure that all functional tasks are completed for the maintenance and growth of the organisation.</w:t>
            </w:r>
          </w:p>
          <w:p w14:paraId="02738D21" w14:textId="77777777" w:rsidR="0098005B" w:rsidRPr="0098005B" w:rsidRDefault="0098005B" w:rsidP="00A0534B">
            <w:pPr>
              <w:rPr>
                <w:rFonts w:asciiTheme="minorHAnsi" w:hAnsiTheme="minorHAnsi" w:cstheme="minorHAnsi"/>
                <w:bCs/>
              </w:rPr>
            </w:pPr>
          </w:p>
        </w:tc>
      </w:tr>
      <w:tr w:rsidR="0098005B" w:rsidRPr="0098005B" w14:paraId="686CB61A" w14:textId="77777777" w:rsidTr="2946D134">
        <w:tc>
          <w:tcPr>
            <w:tcW w:w="2235" w:type="dxa"/>
          </w:tcPr>
          <w:p w14:paraId="7B5FE95A" w14:textId="77777777" w:rsidR="0098005B" w:rsidRPr="0098005B" w:rsidRDefault="0098005B" w:rsidP="00A0534B">
            <w:pPr>
              <w:rPr>
                <w:rFonts w:asciiTheme="minorHAnsi" w:hAnsiTheme="minorHAnsi" w:cstheme="minorHAnsi"/>
                <w:b/>
              </w:rPr>
            </w:pPr>
            <w:r w:rsidRPr="0098005B">
              <w:rPr>
                <w:rFonts w:asciiTheme="minorHAnsi" w:hAnsiTheme="minorHAnsi" w:cstheme="minorHAnsi"/>
                <w:b/>
              </w:rPr>
              <w:t>Responsible for:</w:t>
            </w:r>
          </w:p>
        </w:tc>
        <w:tc>
          <w:tcPr>
            <w:tcW w:w="7727" w:type="dxa"/>
          </w:tcPr>
          <w:p w14:paraId="29882A5E" w14:textId="77777777" w:rsidR="0098005B" w:rsidRPr="0098005B" w:rsidRDefault="0098005B" w:rsidP="00A0534B">
            <w:pPr>
              <w:rPr>
                <w:rFonts w:asciiTheme="minorHAnsi" w:hAnsiTheme="minorHAnsi" w:cstheme="minorHAnsi"/>
                <w:bCs/>
              </w:rPr>
            </w:pPr>
            <w:r w:rsidRPr="0098005B">
              <w:rPr>
                <w:rFonts w:asciiTheme="minorHAnsi" w:hAnsiTheme="minorHAnsi" w:cstheme="minorHAnsi"/>
                <w:bCs/>
              </w:rPr>
              <w:t>N/A</w:t>
            </w:r>
          </w:p>
          <w:p w14:paraId="67CE179C" w14:textId="77777777" w:rsidR="0098005B" w:rsidRPr="0098005B" w:rsidRDefault="0098005B" w:rsidP="00A0534B">
            <w:pPr>
              <w:rPr>
                <w:rFonts w:asciiTheme="minorHAnsi" w:hAnsiTheme="minorHAnsi" w:cstheme="minorHAnsi"/>
                <w:bCs/>
              </w:rPr>
            </w:pPr>
          </w:p>
        </w:tc>
      </w:tr>
      <w:tr w:rsidR="0098005B" w:rsidRPr="0098005B" w14:paraId="0E50093D" w14:textId="77777777" w:rsidTr="2946D134">
        <w:tc>
          <w:tcPr>
            <w:tcW w:w="2235" w:type="dxa"/>
          </w:tcPr>
          <w:p w14:paraId="2D92FC02" w14:textId="77777777" w:rsidR="0098005B" w:rsidRPr="0098005B" w:rsidRDefault="0098005B" w:rsidP="00A0534B">
            <w:pPr>
              <w:rPr>
                <w:rFonts w:asciiTheme="minorHAnsi" w:hAnsiTheme="minorHAnsi" w:cstheme="minorHAnsi"/>
                <w:b/>
              </w:rPr>
            </w:pPr>
            <w:r w:rsidRPr="0098005B">
              <w:rPr>
                <w:rFonts w:asciiTheme="minorHAnsi" w:hAnsiTheme="minorHAnsi" w:cstheme="minorHAnsi"/>
                <w:b/>
              </w:rPr>
              <w:t>Responsible to:</w:t>
            </w:r>
          </w:p>
        </w:tc>
        <w:tc>
          <w:tcPr>
            <w:tcW w:w="7727" w:type="dxa"/>
          </w:tcPr>
          <w:p w14:paraId="7ADA962A" w14:textId="77777777" w:rsidR="0098005B" w:rsidRPr="0098005B" w:rsidRDefault="0098005B" w:rsidP="00A0534B">
            <w:pPr>
              <w:rPr>
                <w:rFonts w:asciiTheme="minorHAnsi" w:hAnsiTheme="minorHAnsi" w:cstheme="minorHAnsi"/>
                <w:bCs/>
              </w:rPr>
            </w:pPr>
            <w:r w:rsidRPr="0098005B">
              <w:rPr>
                <w:rFonts w:asciiTheme="minorHAnsi" w:hAnsiTheme="minorHAnsi" w:cstheme="minorHAnsi"/>
                <w:bCs/>
              </w:rPr>
              <w:t>Chief Operating and Development Officer</w:t>
            </w:r>
          </w:p>
          <w:p w14:paraId="2EBFC75D" w14:textId="77777777" w:rsidR="0098005B" w:rsidRPr="0098005B" w:rsidRDefault="0098005B" w:rsidP="00A0534B">
            <w:pPr>
              <w:rPr>
                <w:rFonts w:asciiTheme="minorHAnsi" w:hAnsiTheme="minorHAnsi" w:cstheme="minorHAnsi"/>
                <w:bCs/>
              </w:rPr>
            </w:pPr>
          </w:p>
        </w:tc>
      </w:tr>
      <w:tr w:rsidR="2946D134" w14:paraId="22A0395A" w14:textId="77777777" w:rsidTr="2946D134">
        <w:trPr>
          <w:trHeight w:val="300"/>
        </w:trPr>
        <w:tc>
          <w:tcPr>
            <w:tcW w:w="2172" w:type="dxa"/>
          </w:tcPr>
          <w:p w14:paraId="294659B4" w14:textId="22EEDDA0" w:rsidR="76688262" w:rsidRDefault="76688262" w:rsidP="2946D134">
            <w:pPr>
              <w:rPr>
                <w:rFonts w:asciiTheme="minorHAnsi" w:hAnsiTheme="minorHAnsi" w:cstheme="minorBidi"/>
                <w:b/>
                <w:bCs/>
              </w:rPr>
            </w:pPr>
            <w:r w:rsidRPr="2946D134">
              <w:rPr>
                <w:rFonts w:asciiTheme="minorHAnsi" w:hAnsiTheme="minorHAnsi" w:cstheme="minorBidi"/>
                <w:b/>
                <w:bCs/>
              </w:rPr>
              <w:t>Location:</w:t>
            </w:r>
          </w:p>
        </w:tc>
        <w:tc>
          <w:tcPr>
            <w:tcW w:w="7174" w:type="dxa"/>
          </w:tcPr>
          <w:p w14:paraId="401C237F" w14:textId="1D1E6E14" w:rsidR="76688262" w:rsidRDefault="76688262" w:rsidP="2946D134">
            <w:pPr>
              <w:rPr>
                <w:rFonts w:asciiTheme="minorHAnsi" w:hAnsiTheme="minorHAnsi" w:cstheme="minorBidi"/>
              </w:rPr>
            </w:pPr>
            <w:r w:rsidRPr="2946D134">
              <w:rPr>
                <w:rFonts w:asciiTheme="minorHAnsi" w:hAnsiTheme="minorHAnsi" w:cstheme="minorBidi"/>
              </w:rPr>
              <w:t>EIH Head Office, Sheffield, with up to two days per week optional from home</w:t>
            </w:r>
          </w:p>
        </w:tc>
      </w:tr>
      <w:tr w:rsidR="2946D134" w14:paraId="2AB4AD33" w14:textId="77777777" w:rsidTr="2946D134">
        <w:trPr>
          <w:trHeight w:val="300"/>
        </w:trPr>
        <w:tc>
          <w:tcPr>
            <w:tcW w:w="2172" w:type="dxa"/>
          </w:tcPr>
          <w:p w14:paraId="21299FC6" w14:textId="7313990F" w:rsidR="4AFD6085" w:rsidRDefault="4AFD6085" w:rsidP="2946D134">
            <w:pPr>
              <w:rPr>
                <w:rFonts w:asciiTheme="minorHAnsi" w:hAnsiTheme="minorHAnsi" w:cstheme="minorBidi"/>
                <w:b/>
                <w:bCs/>
              </w:rPr>
            </w:pPr>
            <w:r w:rsidRPr="2946D134">
              <w:rPr>
                <w:rFonts w:asciiTheme="minorHAnsi" w:hAnsiTheme="minorHAnsi" w:cstheme="minorBidi"/>
                <w:b/>
                <w:bCs/>
              </w:rPr>
              <w:t>Salary:</w:t>
            </w:r>
          </w:p>
        </w:tc>
        <w:tc>
          <w:tcPr>
            <w:tcW w:w="7174" w:type="dxa"/>
          </w:tcPr>
          <w:p w14:paraId="7CE58E2C" w14:textId="6FE62209" w:rsidR="098D55AA" w:rsidRDefault="098D55AA" w:rsidP="2946D134">
            <w:pPr>
              <w:rPr>
                <w:rFonts w:asciiTheme="minorHAnsi" w:hAnsiTheme="minorHAnsi" w:cstheme="minorBidi"/>
              </w:rPr>
            </w:pPr>
            <w:r w:rsidRPr="2946D134">
              <w:rPr>
                <w:rFonts w:asciiTheme="minorHAnsi" w:hAnsiTheme="minorHAnsi" w:cstheme="minorBidi"/>
              </w:rPr>
              <w:t>£2</w:t>
            </w:r>
            <w:r w:rsidR="00FD2EAA">
              <w:rPr>
                <w:rFonts w:asciiTheme="minorHAnsi" w:hAnsiTheme="minorHAnsi" w:cstheme="minorBidi"/>
              </w:rPr>
              <w:t>1</w:t>
            </w:r>
            <w:r w:rsidRPr="2946D134">
              <w:rPr>
                <w:rFonts w:asciiTheme="minorHAnsi" w:hAnsiTheme="minorHAnsi" w:cstheme="minorBidi"/>
              </w:rPr>
              <w:t>,000 - £25,000 per annum</w:t>
            </w:r>
            <w:r w:rsidR="4C0B2FD8" w:rsidRPr="2946D134">
              <w:rPr>
                <w:rFonts w:asciiTheme="minorHAnsi" w:hAnsiTheme="minorHAnsi" w:cstheme="minorBidi"/>
              </w:rPr>
              <w:t xml:space="preserve"> DOE, </w:t>
            </w:r>
            <w:r w:rsidRPr="2946D134">
              <w:rPr>
                <w:rFonts w:asciiTheme="minorHAnsi" w:hAnsiTheme="minorHAnsi" w:cstheme="minorBidi"/>
              </w:rPr>
              <w:t>plus benefits</w:t>
            </w:r>
          </w:p>
        </w:tc>
      </w:tr>
    </w:tbl>
    <w:p w14:paraId="2F7F2375" w14:textId="77777777" w:rsidR="0098005B" w:rsidRPr="0098005B" w:rsidRDefault="0098005B" w:rsidP="0098005B">
      <w:pPr>
        <w:tabs>
          <w:tab w:val="left" w:pos="1985"/>
        </w:tabs>
        <w:rPr>
          <w:rFonts w:cstheme="minorHAnsi"/>
          <w:szCs w:val="20"/>
        </w:rPr>
      </w:pPr>
    </w:p>
    <w:p w14:paraId="794CB09A" w14:textId="5730AC22" w:rsidR="0098005B" w:rsidRPr="0098005B" w:rsidRDefault="0098005B" w:rsidP="0098005B">
      <w:pPr>
        <w:pStyle w:val="Subtitle"/>
      </w:pPr>
      <w:r w:rsidRPr="0098005B">
        <w:t>The Role</w:t>
      </w:r>
    </w:p>
    <w:p w14:paraId="386B03E8" w14:textId="77777777" w:rsidR="0098005B" w:rsidRPr="0098005B" w:rsidRDefault="0098005B" w:rsidP="0098005B">
      <w:pPr>
        <w:rPr>
          <w:rFonts w:cstheme="minorHAnsi"/>
          <w:bCs/>
          <w:szCs w:val="20"/>
        </w:rPr>
      </w:pPr>
      <w:r w:rsidRPr="0098005B">
        <w:rPr>
          <w:rFonts w:cstheme="minorHAnsi"/>
          <w:szCs w:val="20"/>
        </w:rPr>
        <w:t xml:space="preserve">This role will support the delivery of day-to-day tasks to ensure that core functions of the operational and development side of organisation are delivered consistently.  The role holder will support the </w:t>
      </w:r>
      <w:r w:rsidRPr="0098005B">
        <w:rPr>
          <w:rFonts w:cstheme="minorHAnsi"/>
          <w:bCs/>
          <w:szCs w:val="20"/>
        </w:rPr>
        <w:t>Chief Operating and Development Officer</w:t>
      </w:r>
      <w:r w:rsidRPr="0098005B">
        <w:rPr>
          <w:rFonts w:cstheme="minorHAnsi"/>
          <w:szCs w:val="20"/>
        </w:rPr>
        <w:t xml:space="preserve"> in ensuring that all systems and processes are administered effectively in line with organisation policies.</w:t>
      </w:r>
    </w:p>
    <w:p w14:paraId="7C81A53B" w14:textId="77777777" w:rsidR="0098005B" w:rsidRPr="0098005B" w:rsidRDefault="0098005B" w:rsidP="0098005B">
      <w:pPr>
        <w:tabs>
          <w:tab w:val="left" w:pos="1985"/>
        </w:tabs>
        <w:rPr>
          <w:rFonts w:cstheme="minorHAnsi"/>
          <w:szCs w:val="20"/>
        </w:rPr>
      </w:pPr>
    </w:p>
    <w:p w14:paraId="14ACD35B" w14:textId="77777777" w:rsidR="0098005B" w:rsidRPr="0098005B" w:rsidRDefault="0098005B" w:rsidP="0098005B">
      <w:pPr>
        <w:tabs>
          <w:tab w:val="left" w:pos="1985"/>
        </w:tabs>
        <w:rPr>
          <w:rFonts w:cstheme="minorHAnsi"/>
          <w:szCs w:val="20"/>
        </w:rPr>
      </w:pPr>
      <w:r w:rsidRPr="0098005B">
        <w:rPr>
          <w:rFonts w:cstheme="minorHAnsi"/>
          <w:szCs w:val="20"/>
        </w:rPr>
        <w:t>They will work with key stakeholders to ensure that services are delivered effectively across Corporate Administration, Finance, People, Projects and day-to-day operations, so provide an excellent experience when interacting with the organisation.</w:t>
      </w:r>
    </w:p>
    <w:p w14:paraId="4534F48B" w14:textId="77777777" w:rsidR="0098005B" w:rsidRPr="0098005B" w:rsidRDefault="0098005B" w:rsidP="0098005B">
      <w:pPr>
        <w:rPr>
          <w:rFonts w:cstheme="minorHAnsi"/>
          <w:b/>
          <w:szCs w:val="20"/>
        </w:rPr>
      </w:pPr>
    </w:p>
    <w:p w14:paraId="1B9651F7" w14:textId="58609D86" w:rsidR="0098005B" w:rsidRPr="0098005B" w:rsidRDefault="0098005B" w:rsidP="0098005B">
      <w:pPr>
        <w:pStyle w:val="Subtitle"/>
      </w:pPr>
      <w:r w:rsidRPr="0098005B">
        <w:t>Key Responsibilities</w:t>
      </w:r>
    </w:p>
    <w:p w14:paraId="70D31F8F" w14:textId="71C53D33" w:rsidR="0098005B" w:rsidRPr="0098005B" w:rsidRDefault="0098005B" w:rsidP="0098005B">
      <w:pPr>
        <w:pStyle w:val="NoSpacing"/>
        <w:numPr>
          <w:ilvl w:val="0"/>
          <w:numId w:val="3"/>
        </w:numPr>
        <w:spacing w:line="276" w:lineRule="auto"/>
        <w:jc w:val="both"/>
        <w:rPr>
          <w:rFonts w:cstheme="minorHAnsi"/>
          <w:sz w:val="20"/>
          <w:szCs w:val="20"/>
        </w:rPr>
      </w:pPr>
      <w:r w:rsidRPr="0098005B">
        <w:rPr>
          <w:rFonts w:cstheme="minorHAnsi"/>
          <w:sz w:val="20"/>
          <w:szCs w:val="20"/>
        </w:rPr>
        <w:t>Support the operation of the organization through the administration of a range of systems and processes.</w:t>
      </w:r>
    </w:p>
    <w:p w14:paraId="6E6E9EF1" w14:textId="77777777" w:rsidR="0098005B" w:rsidRPr="0098005B" w:rsidRDefault="0098005B" w:rsidP="0098005B">
      <w:pPr>
        <w:numPr>
          <w:ilvl w:val="0"/>
          <w:numId w:val="3"/>
        </w:numPr>
        <w:suppressAutoHyphens/>
        <w:snapToGrid w:val="0"/>
        <w:spacing w:line="276" w:lineRule="auto"/>
        <w:rPr>
          <w:rFonts w:cstheme="minorHAnsi"/>
          <w:szCs w:val="20"/>
        </w:rPr>
      </w:pPr>
      <w:r w:rsidRPr="0098005B">
        <w:rPr>
          <w:rFonts w:cstheme="minorHAnsi"/>
          <w:szCs w:val="20"/>
        </w:rPr>
        <w:t>Administer and support the development of operational plans</w:t>
      </w:r>
    </w:p>
    <w:p w14:paraId="24D47645" w14:textId="77777777" w:rsidR="0098005B" w:rsidRPr="0098005B" w:rsidRDefault="0098005B" w:rsidP="0098005B">
      <w:pPr>
        <w:numPr>
          <w:ilvl w:val="0"/>
          <w:numId w:val="3"/>
        </w:numPr>
        <w:suppressAutoHyphens/>
        <w:snapToGrid w:val="0"/>
        <w:spacing w:line="276" w:lineRule="auto"/>
        <w:rPr>
          <w:rFonts w:cstheme="minorHAnsi"/>
          <w:szCs w:val="20"/>
        </w:rPr>
      </w:pPr>
      <w:r w:rsidRPr="0098005B">
        <w:rPr>
          <w:rFonts w:cstheme="minorHAnsi"/>
          <w:szCs w:val="20"/>
        </w:rPr>
        <w:t xml:space="preserve">Provide timely and accurate reports to internal and external stakeholders </w:t>
      </w:r>
    </w:p>
    <w:p w14:paraId="05C9EC25" w14:textId="77777777" w:rsidR="0098005B" w:rsidRPr="0098005B" w:rsidRDefault="0098005B" w:rsidP="0098005B">
      <w:pPr>
        <w:pStyle w:val="ListParagraph"/>
        <w:numPr>
          <w:ilvl w:val="0"/>
          <w:numId w:val="3"/>
        </w:numPr>
        <w:tabs>
          <w:tab w:val="clear" w:pos="567"/>
          <w:tab w:val="left" w:pos="1985"/>
        </w:tabs>
        <w:spacing w:line="276" w:lineRule="auto"/>
        <w:jc w:val="left"/>
        <w:rPr>
          <w:rFonts w:asciiTheme="minorHAnsi" w:hAnsiTheme="minorHAnsi" w:cstheme="minorHAnsi"/>
          <w:sz w:val="20"/>
          <w:szCs w:val="20"/>
        </w:rPr>
      </w:pPr>
      <w:r w:rsidRPr="0098005B">
        <w:rPr>
          <w:rFonts w:asciiTheme="minorHAnsi" w:hAnsiTheme="minorHAnsi" w:cstheme="minorHAnsi"/>
          <w:sz w:val="20"/>
          <w:szCs w:val="20"/>
        </w:rPr>
        <w:t>Administer a HRIS and Risk Mgmt. systems and monitor appropriate controls including onboarding of all staff from employees, volunteers etc.</w:t>
      </w:r>
    </w:p>
    <w:p w14:paraId="2E74E7F6" w14:textId="77777777" w:rsidR="0098005B" w:rsidRPr="0098005B" w:rsidRDefault="0098005B" w:rsidP="0098005B">
      <w:pPr>
        <w:pStyle w:val="ListParagraph"/>
        <w:numPr>
          <w:ilvl w:val="0"/>
          <w:numId w:val="3"/>
        </w:numPr>
        <w:tabs>
          <w:tab w:val="clear" w:pos="567"/>
          <w:tab w:val="left" w:pos="1985"/>
        </w:tabs>
        <w:spacing w:line="276" w:lineRule="auto"/>
        <w:jc w:val="left"/>
        <w:rPr>
          <w:rFonts w:asciiTheme="minorHAnsi" w:hAnsiTheme="minorHAnsi" w:cstheme="minorHAnsi"/>
          <w:sz w:val="20"/>
          <w:szCs w:val="20"/>
        </w:rPr>
      </w:pPr>
      <w:r w:rsidRPr="0098005B">
        <w:rPr>
          <w:rFonts w:asciiTheme="minorHAnsi" w:hAnsiTheme="minorHAnsi" w:cstheme="minorHAnsi"/>
          <w:sz w:val="20"/>
          <w:szCs w:val="20"/>
        </w:rPr>
        <w:t>Support the development and review of all operational policies, procedures, rules, strategic initiatives.</w:t>
      </w:r>
    </w:p>
    <w:p w14:paraId="55F39BC3" w14:textId="77777777" w:rsidR="0098005B" w:rsidRPr="0098005B" w:rsidRDefault="0098005B" w:rsidP="0098005B">
      <w:pPr>
        <w:pStyle w:val="ListParagraph"/>
        <w:numPr>
          <w:ilvl w:val="0"/>
          <w:numId w:val="3"/>
        </w:numPr>
        <w:tabs>
          <w:tab w:val="clear" w:pos="567"/>
          <w:tab w:val="left" w:pos="1985"/>
        </w:tabs>
        <w:spacing w:line="276" w:lineRule="auto"/>
        <w:jc w:val="left"/>
        <w:rPr>
          <w:rFonts w:asciiTheme="minorHAnsi" w:hAnsiTheme="minorHAnsi" w:cstheme="minorHAnsi"/>
          <w:sz w:val="20"/>
          <w:szCs w:val="20"/>
        </w:rPr>
      </w:pPr>
      <w:r w:rsidRPr="0098005B">
        <w:rPr>
          <w:rFonts w:asciiTheme="minorHAnsi" w:hAnsiTheme="minorHAnsi" w:cstheme="minorHAnsi"/>
          <w:sz w:val="20"/>
          <w:szCs w:val="20"/>
        </w:rPr>
        <w:t>Manage documentation and data in line with company policy</w:t>
      </w:r>
    </w:p>
    <w:p w14:paraId="7DAB680B" w14:textId="77777777" w:rsidR="0098005B" w:rsidRPr="0098005B" w:rsidRDefault="0098005B" w:rsidP="0098005B">
      <w:pPr>
        <w:pStyle w:val="ListParagraph"/>
        <w:numPr>
          <w:ilvl w:val="0"/>
          <w:numId w:val="3"/>
        </w:numPr>
        <w:tabs>
          <w:tab w:val="clear" w:pos="567"/>
          <w:tab w:val="left" w:pos="1985"/>
        </w:tabs>
        <w:spacing w:line="276" w:lineRule="auto"/>
        <w:jc w:val="left"/>
        <w:rPr>
          <w:rFonts w:asciiTheme="minorHAnsi" w:hAnsiTheme="minorHAnsi" w:cstheme="minorHAnsi"/>
          <w:sz w:val="20"/>
          <w:szCs w:val="20"/>
        </w:rPr>
      </w:pPr>
      <w:r w:rsidRPr="0098005B">
        <w:rPr>
          <w:rFonts w:asciiTheme="minorHAnsi" w:hAnsiTheme="minorHAnsi" w:cstheme="minorHAnsi"/>
          <w:sz w:val="20"/>
          <w:szCs w:val="20"/>
        </w:rPr>
        <w:t>Support the teams, functions and staff in the execution and developing of key development events for the sport.</w:t>
      </w:r>
    </w:p>
    <w:p w14:paraId="33C376E4" w14:textId="77777777" w:rsidR="0098005B" w:rsidRPr="0098005B" w:rsidRDefault="0098005B" w:rsidP="0098005B">
      <w:pPr>
        <w:pStyle w:val="NoSpacing"/>
        <w:numPr>
          <w:ilvl w:val="0"/>
          <w:numId w:val="3"/>
        </w:numPr>
        <w:spacing w:line="276" w:lineRule="auto"/>
        <w:jc w:val="both"/>
        <w:rPr>
          <w:rFonts w:cstheme="minorHAnsi"/>
          <w:sz w:val="20"/>
          <w:szCs w:val="20"/>
        </w:rPr>
      </w:pPr>
      <w:r w:rsidRPr="0098005B">
        <w:rPr>
          <w:rFonts w:cstheme="minorHAnsi"/>
          <w:sz w:val="20"/>
          <w:szCs w:val="20"/>
        </w:rPr>
        <w:t>To maintain relationships with a wide range of stakeholders.</w:t>
      </w:r>
    </w:p>
    <w:p w14:paraId="6CB4DD45" w14:textId="77777777" w:rsidR="0098005B" w:rsidRPr="0098005B" w:rsidRDefault="0098005B" w:rsidP="0098005B">
      <w:pPr>
        <w:pStyle w:val="ListParagraph"/>
        <w:numPr>
          <w:ilvl w:val="0"/>
          <w:numId w:val="6"/>
        </w:numPr>
        <w:tabs>
          <w:tab w:val="clear" w:pos="567"/>
        </w:tabs>
        <w:spacing w:line="276" w:lineRule="auto"/>
        <w:contextualSpacing w:val="0"/>
        <w:jc w:val="left"/>
        <w:rPr>
          <w:rFonts w:asciiTheme="minorHAnsi" w:hAnsiTheme="minorHAnsi" w:cstheme="minorHAnsi"/>
          <w:sz w:val="20"/>
          <w:szCs w:val="20"/>
        </w:rPr>
      </w:pPr>
      <w:r w:rsidRPr="0098005B">
        <w:rPr>
          <w:rFonts w:asciiTheme="minorHAnsi" w:hAnsiTheme="minorHAnsi" w:cstheme="minorHAnsi"/>
          <w:sz w:val="20"/>
          <w:szCs w:val="20"/>
        </w:rPr>
        <w:t>To attend meetings as required and provide organisational and administrative services to such meetings as required.</w:t>
      </w:r>
    </w:p>
    <w:p w14:paraId="7199951A" w14:textId="77777777" w:rsidR="0098005B" w:rsidRPr="0098005B" w:rsidRDefault="0098005B" w:rsidP="0098005B">
      <w:pPr>
        <w:numPr>
          <w:ilvl w:val="0"/>
          <w:numId w:val="5"/>
        </w:numPr>
        <w:spacing w:line="276" w:lineRule="auto"/>
        <w:rPr>
          <w:rFonts w:cstheme="minorHAnsi"/>
          <w:szCs w:val="20"/>
        </w:rPr>
      </w:pPr>
      <w:r w:rsidRPr="0098005B">
        <w:rPr>
          <w:rFonts w:cstheme="minorHAnsi"/>
          <w:szCs w:val="20"/>
        </w:rPr>
        <w:t>To field and direct enquiries by email, phone and in person appropriately</w:t>
      </w:r>
    </w:p>
    <w:p w14:paraId="2BF9FC29" w14:textId="77777777" w:rsidR="0098005B" w:rsidRPr="0098005B" w:rsidRDefault="0098005B" w:rsidP="0098005B">
      <w:pPr>
        <w:numPr>
          <w:ilvl w:val="0"/>
          <w:numId w:val="5"/>
        </w:numPr>
        <w:spacing w:line="276" w:lineRule="auto"/>
        <w:rPr>
          <w:rFonts w:cstheme="minorHAnsi"/>
          <w:szCs w:val="20"/>
        </w:rPr>
      </w:pPr>
      <w:r w:rsidRPr="0098005B">
        <w:rPr>
          <w:rFonts w:cstheme="minorHAnsi"/>
          <w:szCs w:val="20"/>
        </w:rPr>
        <w:t>To utilise systems of the association and provide feedback to support their continuing improvement.</w:t>
      </w:r>
    </w:p>
    <w:p w14:paraId="304B7229" w14:textId="23A80AF1" w:rsidR="0098005B" w:rsidRPr="0098005B" w:rsidRDefault="0098005B" w:rsidP="0098005B">
      <w:pPr>
        <w:pStyle w:val="NoSpacing"/>
        <w:numPr>
          <w:ilvl w:val="0"/>
          <w:numId w:val="3"/>
        </w:numPr>
        <w:spacing w:line="276" w:lineRule="auto"/>
        <w:jc w:val="both"/>
        <w:rPr>
          <w:rFonts w:cstheme="minorHAnsi"/>
          <w:sz w:val="20"/>
          <w:szCs w:val="20"/>
        </w:rPr>
      </w:pPr>
      <w:r w:rsidRPr="0098005B">
        <w:rPr>
          <w:rFonts w:cstheme="minorHAnsi"/>
          <w:sz w:val="20"/>
          <w:szCs w:val="20"/>
        </w:rPr>
        <w:t>Provide effective office administration to support existing systems and processes ensuring that tasks as carried out efficiently and meet user expectations.</w:t>
      </w:r>
    </w:p>
    <w:p w14:paraId="59674A63" w14:textId="77777777" w:rsidR="0098005B" w:rsidRPr="0098005B" w:rsidRDefault="0098005B" w:rsidP="0098005B">
      <w:pPr>
        <w:pStyle w:val="NoSpacing"/>
        <w:numPr>
          <w:ilvl w:val="0"/>
          <w:numId w:val="3"/>
        </w:numPr>
        <w:spacing w:line="276" w:lineRule="auto"/>
        <w:jc w:val="both"/>
        <w:rPr>
          <w:rFonts w:cstheme="minorHAnsi"/>
          <w:sz w:val="20"/>
          <w:szCs w:val="20"/>
        </w:rPr>
      </w:pPr>
      <w:r w:rsidRPr="0098005B">
        <w:rPr>
          <w:rFonts w:cstheme="minorHAnsi"/>
          <w:sz w:val="20"/>
          <w:szCs w:val="20"/>
        </w:rPr>
        <w:t>Any other duties consistent with the level and nature of the post as may be required.</w:t>
      </w:r>
    </w:p>
    <w:p w14:paraId="6A9D9A58" w14:textId="77777777" w:rsidR="0098005B" w:rsidRPr="0098005B" w:rsidRDefault="0098005B" w:rsidP="0098005B">
      <w:pPr>
        <w:pStyle w:val="NoSpacing"/>
        <w:spacing w:line="276" w:lineRule="auto"/>
        <w:ind w:left="720"/>
        <w:rPr>
          <w:rFonts w:cstheme="minorHAnsi"/>
          <w:sz w:val="20"/>
          <w:szCs w:val="20"/>
        </w:rPr>
      </w:pPr>
    </w:p>
    <w:p w14:paraId="3B370EC4" w14:textId="77777777" w:rsidR="0098005B" w:rsidRPr="0098005B" w:rsidRDefault="0098005B" w:rsidP="0098005B">
      <w:pPr>
        <w:rPr>
          <w:rFonts w:cstheme="minorHAnsi"/>
          <w:szCs w:val="20"/>
        </w:rPr>
      </w:pPr>
      <w:r w:rsidRPr="0098005B">
        <w:rPr>
          <w:rFonts w:cstheme="minorHAnsi"/>
          <w:szCs w:val="20"/>
        </w:rPr>
        <w:lastRenderedPageBreak/>
        <w:t>The role holder is expected to keep up to date with developments in their area, to undertake development activities and contribute ideas towards improvement of operations in their section, and the resultant services.</w:t>
      </w:r>
    </w:p>
    <w:p w14:paraId="4A3E4527" w14:textId="77777777" w:rsidR="0098005B" w:rsidRPr="0098005B" w:rsidRDefault="0098005B" w:rsidP="0098005B">
      <w:pPr>
        <w:pStyle w:val="NoSpacing"/>
        <w:spacing w:line="276" w:lineRule="auto"/>
        <w:ind w:left="720"/>
        <w:rPr>
          <w:rFonts w:cstheme="minorHAnsi"/>
          <w:sz w:val="20"/>
          <w:szCs w:val="20"/>
        </w:rPr>
      </w:pPr>
    </w:p>
    <w:p w14:paraId="51EFBBBD" w14:textId="2F833A4E" w:rsidR="0098005B" w:rsidRPr="0098005B" w:rsidRDefault="0098005B" w:rsidP="0098005B">
      <w:pPr>
        <w:pStyle w:val="Subtitle"/>
      </w:pPr>
      <w:r w:rsidRPr="0098005B">
        <w:t>Working Relationships</w:t>
      </w:r>
    </w:p>
    <w:p w14:paraId="750221F1" w14:textId="77777777" w:rsidR="0098005B" w:rsidRPr="0098005B" w:rsidRDefault="0098005B" w:rsidP="0098005B">
      <w:pPr>
        <w:rPr>
          <w:rFonts w:cstheme="minorHAnsi"/>
          <w:szCs w:val="20"/>
        </w:rPr>
      </w:pPr>
      <w:r w:rsidRPr="0098005B">
        <w:rPr>
          <w:rFonts w:cstheme="minorHAnsi"/>
          <w:szCs w:val="20"/>
        </w:rPr>
        <w:t>To develop and maintain effective and co-operative working relationships:</w:t>
      </w:r>
    </w:p>
    <w:p w14:paraId="6DDD040C" w14:textId="56D0C700" w:rsidR="0098005B" w:rsidRPr="0098005B" w:rsidRDefault="0098005B" w:rsidP="0098005B">
      <w:pPr>
        <w:numPr>
          <w:ilvl w:val="0"/>
          <w:numId w:val="4"/>
        </w:numPr>
        <w:spacing w:line="276" w:lineRule="auto"/>
        <w:jc w:val="both"/>
        <w:rPr>
          <w:rFonts w:cstheme="minorHAnsi"/>
          <w:szCs w:val="20"/>
        </w:rPr>
      </w:pPr>
      <w:r w:rsidRPr="0098005B">
        <w:rPr>
          <w:rFonts w:cstheme="minorHAnsi"/>
          <w:szCs w:val="20"/>
        </w:rPr>
        <w:t>With members of the organisation and affiliated organisations including, but not exclusive to, EIH, SIH, Sport England and Ice Hockey UK.</w:t>
      </w:r>
    </w:p>
    <w:p w14:paraId="52F136F8" w14:textId="797F7975" w:rsidR="0098005B" w:rsidRPr="0098005B" w:rsidRDefault="0098005B" w:rsidP="0098005B">
      <w:pPr>
        <w:pStyle w:val="ListParagraph"/>
        <w:numPr>
          <w:ilvl w:val="0"/>
          <w:numId w:val="4"/>
        </w:numPr>
        <w:tabs>
          <w:tab w:val="clear" w:pos="567"/>
        </w:tabs>
        <w:spacing w:line="276" w:lineRule="auto"/>
        <w:contextualSpacing w:val="0"/>
        <w:jc w:val="left"/>
        <w:rPr>
          <w:rFonts w:asciiTheme="minorHAnsi" w:hAnsiTheme="minorHAnsi" w:cstheme="minorHAnsi"/>
          <w:sz w:val="20"/>
          <w:szCs w:val="20"/>
        </w:rPr>
      </w:pPr>
      <w:r w:rsidRPr="0098005B">
        <w:rPr>
          <w:rFonts w:asciiTheme="minorHAnsi" w:hAnsiTheme="minorHAnsi" w:cstheme="minorHAnsi"/>
          <w:sz w:val="20"/>
          <w:szCs w:val="20"/>
        </w:rPr>
        <w:t>Dealing with day-to-day enquiries from external agencies that may contact the organisation through the central office.</w:t>
      </w:r>
    </w:p>
    <w:p w14:paraId="0AD6B69E" w14:textId="77777777" w:rsidR="0098005B" w:rsidRPr="0098005B" w:rsidRDefault="0098005B" w:rsidP="0098005B">
      <w:pPr>
        <w:numPr>
          <w:ilvl w:val="0"/>
          <w:numId w:val="4"/>
        </w:numPr>
        <w:spacing w:line="276" w:lineRule="auto"/>
        <w:jc w:val="both"/>
        <w:rPr>
          <w:rFonts w:cstheme="minorHAnsi"/>
          <w:szCs w:val="20"/>
        </w:rPr>
      </w:pPr>
      <w:r w:rsidRPr="0098005B">
        <w:rPr>
          <w:rFonts w:cstheme="minorHAnsi"/>
          <w:szCs w:val="20"/>
        </w:rPr>
        <w:t>With all relevant internal and external parties including suppliers and consultants.</w:t>
      </w:r>
    </w:p>
    <w:p w14:paraId="6A287BCD" w14:textId="77777777" w:rsidR="0098005B" w:rsidRPr="0098005B" w:rsidRDefault="0098005B" w:rsidP="0098005B">
      <w:pPr>
        <w:rPr>
          <w:rFonts w:cstheme="minorHAnsi"/>
          <w:b/>
          <w:szCs w:val="20"/>
        </w:rPr>
      </w:pPr>
    </w:p>
    <w:p w14:paraId="2E224E5A" w14:textId="77777777" w:rsidR="0098005B" w:rsidRPr="0098005B" w:rsidRDefault="0098005B" w:rsidP="0098005B">
      <w:pPr>
        <w:pStyle w:val="Subtitle"/>
      </w:pPr>
      <w:r w:rsidRPr="0098005B">
        <w:t>Additional Information</w:t>
      </w:r>
    </w:p>
    <w:p w14:paraId="2DE35913" w14:textId="1229B91D" w:rsidR="0087543C" w:rsidRPr="0087543C" w:rsidRDefault="0087543C" w:rsidP="0087543C">
      <w:pPr>
        <w:tabs>
          <w:tab w:val="left" w:pos="1985"/>
        </w:tabs>
        <w:rPr>
          <w:rFonts w:cstheme="minorHAnsi"/>
          <w:szCs w:val="20"/>
        </w:rPr>
      </w:pPr>
      <w:r>
        <w:rPr>
          <w:rFonts w:cstheme="minorHAnsi"/>
          <w:szCs w:val="20"/>
        </w:rPr>
        <w:t xml:space="preserve">Applications will close at </w:t>
      </w:r>
      <w:r w:rsidRPr="00EE4CA0">
        <w:rPr>
          <w:rFonts w:cstheme="minorHAnsi"/>
          <w:b/>
          <w:bCs/>
          <w:szCs w:val="20"/>
        </w:rPr>
        <w:t xml:space="preserve">10am on </w:t>
      </w:r>
      <w:r>
        <w:rPr>
          <w:rFonts w:cstheme="minorHAnsi"/>
          <w:b/>
          <w:bCs/>
          <w:szCs w:val="20"/>
        </w:rPr>
        <w:t>Thursday</w:t>
      </w:r>
      <w:r w:rsidRPr="00EE4CA0">
        <w:rPr>
          <w:rFonts w:cstheme="minorHAnsi"/>
          <w:b/>
          <w:bCs/>
          <w:szCs w:val="20"/>
        </w:rPr>
        <w:t xml:space="preserve"> </w:t>
      </w:r>
      <w:r>
        <w:rPr>
          <w:rFonts w:cstheme="minorHAnsi"/>
          <w:b/>
          <w:bCs/>
          <w:szCs w:val="20"/>
        </w:rPr>
        <w:t>29</w:t>
      </w:r>
      <w:r w:rsidRPr="00A8551A">
        <w:rPr>
          <w:rFonts w:cstheme="minorHAnsi"/>
          <w:b/>
          <w:bCs/>
          <w:szCs w:val="20"/>
          <w:vertAlign w:val="superscript"/>
        </w:rPr>
        <w:t>th</w:t>
      </w:r>
      <w:r>
        <w:rPr>
          <w:rFonts w:cstheme="minorHAnsi"/>
          <w:b/>
          <w:bCs/>
          <w:szCs w:val="20"/>
        </w:rPr>
        <w:t xml:space="preserve"> August</w:t>
      </w:r>
      <w:r w:rsidRPr="00EE4CA0">
        <w:rPr>
          <w:rFonts w:cstheme="minorHAnsi"/>
          <w:b/>
          <w:bCs/>
          <w:szCs w:val="20"/>
        </w:rPr>
        <w:t xml:space="preserve"> 2024</w:t>
      </w:r>
      <w:r>
        <w:rPr>
          <w:rFonts w:cstheme="minorHAnsi"/>
          <w:szCs w:val="20"/>
        </w:rPr>
        <w:t>.</w:t>
      </w:r>
    </w:p>
    <w:p w14:paraId="09796CFA" w14:textId="77777777" w:rsidR="0087543C" w:rsidRDefault="0087543C" w:rsidP="0098005B">
      <w:pPr>
        <w:pStyle w:val="BodyTextFirstIndent"/>
        <w:spacing w:before="0" w:line="276" w:lineRule="auto"/>
        <w:ind w:left="0"/>
        <w:rPr>
          <w:rFonts w:asciiTheme="minorHAnsi" w:hAnsiTheme="minorHAnsi" w:cstheme="minorHAnsi"/>
        </w:rPr>
      </w:pPr>
    </w:p>
    <w:p w14:paraId="7524953B" w14:textId="73E4DC46" w:rsidR="0098005B" w:rsidRPr="0098005B" w:rsidRDefault="0098005B" w:rsidP="0098005B">
      <w:pPr>
        <w:pStyle w:val="BodyTextFirstIndent"/>
        <w:spacing w:before="0" w:line="276" w:lineRule="auto"/>
        <w:ind w:left="0"/>
        <w:rPr>
          <w:rFonts w:asciiTheme="minorHAnsi" w:hAnsiTheme="minorHAnsi" w:cstheme="minorHAnsi"/>
        </w:rPr>
      </w:pPr>
      <w:r w:rsidRPr="0098005B">
        <w:rPr>
          <w:rFonts w:asciiTheme="minorHAnsi" w:hAnsiTheme="minorHAnsi" w:cstheme="minorHAnsi"/>
        </w:rPr>
        <w:t>The role involves working with stakeholders across the UK and subsequently flexibility is key in the success of both the role and the organisation.</w:t>
      </w:r>
    </w:p>
    <w:p w14:paraId="177DDDAA" w14:textId="77777777" w:rsidR="0098005B" w:rsidRPr="0098005B" w:rsidRDefault="0098005B" w:rsidP="0098005B">
      <w:pPr>
        <w:pStyle w:val="BodyTextFirstIndent"/>
        <w:spacing w:before="0" w:line="276" w:lineRule="auto"/>
        <w:ind w:left="0"/>
        <w:rPr>
          <w:rFonts w:asciiTheme="minorHAnsi" w:hAnsiTheme="minorHAnsi" w:cstheme="minorHAnsi"/>
        </w:rPr>
      </w:pPr>
    </w:p>
    <w:p w14:paraId="52AD8585" w14:textId="2089FB21" w:rsidR="0098005B" w:rsidRPr="0098005B" w:rsidRDefault="0098005B" w:rsidP="0098005B">
      <w:pPr>
        <w:pStyle w:val="BodyTextFirstIndent"/>
        <w:spacing w:before="0" w:line="276" w:lineRule="auto"/>
        <w:ind w:left="0"/>
        <w:rPr>
          <w:rFonts w:asciiTheme="minorHAnsi" w:hAnsiTheme="minorHAnsi" w:cstheme="minorHAnsi"/>
        </w:rPr>
      </w:pPr>
      <w:r w:rsidRPr="0098005B">
        <w:rPr>
          <w:rFonts w:asciiTheme="minorHAnsi" w:hAnsiTheme="minorHAnsi" w:cstheme="minorHAnsi"/>
        </w:rPr>
        <w:t>In the course of working for the organisation, individuals may have access to personal or confidential information which must not be disclosed or made available to any other person unless in the performance of duties relating to the post holder’s role or with specific permission from the Board.</w:t>
      </w:r>
    </w:p>
    <w:p w14:paraId="65E81316" w14:textId="77777777" w:rsidR="0098005B" w:rsidRPr="0098005B" w:rsidRDefault="0098005B" w:rsidP="0098005B">
      <w:pPr>
        <w:pStyle w:val="BodyTextFirstIndent"/>
        <w:spacing w:before="0" w:line="276" w:lineRule="auto"/>
        <w:ind w:left="0"/>
        <w:rPr>
          <w:rFonts w:asciiTheme="minorHAnsi" w:hAnsiTheme="minorHAnsi" w:cstheme="minorHAnsi"/>
        </w:rPr>
      </w:pPr>
    </w:p>
    <w:p w14:paraId="13310FAE" w14:textId="32BDEBC5" w:rsidR="0098005B" w:rsidRPr="0098005B" w:rsidRDefault="0098005B" w:rsidP="0098005B">
      <w:pPr>
        <w:jc w:val="both"/>
        <w:rPr>
          <w:rFonts w:cstheme="minorHAnsi"/>
          <w:szCs w:val="20"/>
        </w:rPr>
      </w:pPr>
      <w:r w:rsidRPr="0098005B">
        <w:rPr>
          <w:rFonts w:cstheme="minorHAnsi"/>
          <w:szCs w:val="20"/>
        </w:rPr>
        <w:t>This job description reflects the core activities of the role and as the organisation and the post-holder develop there will inevitably be changes in the emphasis of duties. It is expected that the post-holder recognises this and adopt</w:t>
      </w:r>
      <w:r>
        <w:rPr>
          <w:rFonts w:cstheme="minorHAnsi"/>
          <w:szCs w:val="20"/>
        </w:rPr>
        <w:t>s</w:t>
      </w:r>
      <w:r w:rsidRPr="0098005B">
        <w:rPr>
          <w:rFonts w:cstheme="minorHAnsi"/>
          <w:szCs w:val="20"/>
        </w:rPr>
        <w:t xml:space="preserve"> a flexible approach to work and be willing to participate in training.</w:t>
      </w:r>
    </w:p>
    <w:p w14:paraId="5C335423" w14:textId="77777777" w:rsidR="0098005B" w:rsidRPr="0098005B" w:rsidRDefault="0098005B" w:rsidP="0098005B">
      <w:pPr>
        <w:jc w:val="both"/>
        <w:rPr>
          <w:rFonts w:cstheme="minorHAnsi"/>
          <w:szCs w:val="20"/>
        </w:rPr>
      </w:pPr>
    </w:p>
    <w:p w14:paraId="382F98F5" w14:textId="77777777" w:rsidR="0098005B" w:rsidRPr="00FD2EAA" w:rsidRDefault="0098005B" w:rsidP="0098005B">
      <w:pPr>
        <w:pStyle w:val="BodyText"/>
        <w:spacing w:after="0" w:line="276" w:lineRule="auto"/>
        <w:rPr>
          <w:rFonts w:asciiTheme="minorHAnsi" w:hAnsiTheme="minorHAnsi" w:cstheme="minorHAnsi"/>
          <w:bCs/>
          <w:sz w:val="20"/>
        </w:rPr>
      </w:pPr>
      <w:r w:rsidRPr="00FD2EAA">
        <w:rPr>
          <w:rFonts w:asciiTheme="minorHAnsi" w:hAnsiTheme="minorHAnsi" w:cstheme="minorHAnsi"/>
          <w:bCs/>
          <w:sz w:val="20"/>
        </w:rPr>
        <w:t>Post holders are expected to adhere to the organisations health and safety guidelines in carrying out their work in addition to policies associated to the safeguarding of our young people and other appropriate policies and guidance.</w:t>
      </w:r>
    </w:p>
    <w:p w14:paraId="3D5AECEC" w14:textId="77777777" w:rsidR="00FD2EAA" w:rsidRPr="00FD2EAA" w:rsidRDefault="00FD2EAA" w:rsidP="0098005B">
      <w:pPr>
        <w:pStyle w:val="BodyText"/>
        <w:spacing w:after="0" w:line="276" w:lineRule="auto"/>
        <w:rPr>
          <w:rFonts w:asciiTheme="minorHAnsi" w:hAnsiTheme="minorHAnsi" w:cstheme="minorHAnsi"/>
          <w:b/>
          <w:sz w:val="20"/>
        </w:rPr>
      </w:pPr>
    </w:p>
    <w:p w14:paraId="0A4C7028" w14:textId="77777777" w:rsidR="00FD2EAA" w:rsidRPr="00FD2EAA" w:rsidRDefault="00FD2EAA" w:rsidP="00FD2EAA">
      <w:pPr>
        <w:pStyle w:val="BodyText"/>
        <w:spacing w:line="276" w:lineRule="auto"/>
        <w:rPr>
          <w:rFonts w:asciiTheme="minorHAnsi" w:hAnsiTheme="minorHAnsi" w:cstheme="minorHAnsi"/>
          <w:b/>
          <w:bCs/>
          <w:sz w:val="20"/>
        </w:rPr>
      </w:pPr>
      <w:r w:rsidRPr="00FD2EAA">
        <w:rPr>
          <w:rFonts w:asciiTheme="minorHAnsi" w:hAnsiTheme="minorHAnsi" w:cstheme="minorHAnsi"/>
          <w:b/>
          <w:bCs/>
          <w:sz w:val="20"/>
        </w:rPr>
        <w:t>How to apply</w:t>
      </w:r>
    </w:p>
    <w:p w14:paraId="31775C8A" w14:textId="31A4249D" w:rsidR="00FD2EAA" w:rsidRPr="00FD2EAA" w:rsidRDefault="00FD2EAA" w:rsidP="00FD2EAA">
      <w:pPr>
        <w:pStyle w:val="BodyText"/>
        <w:spacing w:line="276" w:lineRule="auto"/>
        <w:rPr>
          <w:rFonts w:asciiTheme="minorHAnsi" w:hAnsiTheme="minorHAnsi" w:cstheme="minorHAnsi"/>
          <w:sz w:val="20"/>
        </w:rPr>
      </w:pPr>
      <w:r w:rsidRPr="00FD2EAA">
        <w:rPr>
          <w:rFonts w:asciiTheme="minorHAnsi" w:hAnsiTheme="minorHAnsi" w:cstheme="minorHAnsi"/>
          <w:sz w:val="20"/>
        </w:rPr>
        <w:t>To apply, please send your CV and a one page covering letter detailing your relevant experience for the role to </w:t>
      </w:r>
      <w:hyperlink r:id="rId10" w:history="1">
        <w:r w:rsidRPr="00FD27A0">
          <w:rPr>
            <w:rStyle w:val="Hyperlink"/>
            <w:rFonts w:asciiTheme="minorHAnsi" w:hAnsiTheme="minorHAnsi" w:cstheme="minorHAnsi"/>
            <w:sz w:val="20"/>
          </w:rPr>
          <w:t>recruitment@englandicehockey.com</w:t>
        </w:r>
      </w:hyperlink>
      <w:r>
        <w:rPr>
          <w:rFonts w:asciiTheme="minorHAnsi" w:hAnsiTheme="minorHAnsi" w:cstheme="minorHAnsi"/>
          <w:sz w:val="20"/>
        </w:rPr>
        <w:t xml:space="preserve">  </w:t>
      </w:r>
    </w:p>
    <w:p w14:paraId="0253B864" w14:textId="77777777" w:rsidR="00FD2EAA" w:rsidRPr="0098005B" w:rsidRDefault="00FD2EAA" w:rsidP="0098005B">
      <w:pPr>
        <w:pStyle w:val="BodyText"/>
        <w:spacing w:after="0" w:line="276" w:lineRule="auto"/>
        <w:rPr>
          <w:rFonts w:asciiTheme="minorHAnsi" w:hAnsiTheme="minorHAnsi" w:cstheme="minorHAnsi"/>
          <w:b/>
          <w:sz w:val="20"/>
          <w:u w:val="single"/>
        </w:rPr>
      </w:pPr>
    </w:p>
    <w:p w14:paraId="14786E84" w14:textId="0FDEC345" w:rsidR="00C62B0F" w:rsidRPr="00F456B2" w:rsidRDefault="00C62B0F" w:rsidP="00F456B2">
      <w:r w:rsidRPr="00F456B2">
        <w:rPr>
          <w:rStyle w:val="A0"/>
          <w:color w:val="auto"/>
          <w:sz w:val="20"/>
          <w:szCs w:val="24"/>
        </w:rPr>
        <w:t xml:space="preserve"> </w:t>
      </w:r>
    </w:p>
    <w:sectPr w:rsidR="00C62B0F" w:rsidRPr="00F456B2" w:rsidSect="005A71FC">
      <w:headerReference w:type="default" r:id="rId11"/>
      <w:footerReference w:type="even" r:id="rId12"/>
      <w:footerReference w:type="default" r:id="rId13"/>
      <w:pgSz w:w="11906" w:h="16838"/>
      <w:pgMar w:top="938" w:right="1110" w:bottom="2148" w:left="1440" w:header="708" w:footer="3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164EA" w14:textId="77777777" w:rsidR="008258F0" w:rsidRDefault="008258F0" w:rsidP="005D0608">
      <w:r>
        <w:separator/>
      </w:r>
    </w:p>
  </w:endnote>
  <w:endnote w:type="continuationSeparator" w:id="0">
    <w:p w14:paraId="0015F43F" w14:textId="77777777" w:rsidR="008258F0" w:rsidRDefault="008258F0" w:rsidP="005D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4672441"/>
      <w:docPartObj>
        <w:docPartGallery w:val="Page Numbers (Bottom of Page)"/>
        <w:docPartUnique/>
      </w:docPartObj>
    </w:sdtPr>
    <w:sdtEndPr>
      <w:rPr>
        <w:rStyle w:val="PageNumber"/>
      </w:rPr>
    </w:sdtEndPr>
    <w:sdtContent>
      <w:p w14:paraId="678F2EE3" w14:textId="3FCDCAEA" w:rsidR="00EC39C9" w:rsidRDefault="00EC39C9" w:rsidP="00477E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8C3AB78" w14:textId="77777777" w:rsidR="00EC39C9" w:rsidRDefault="00EC39C9" w:rsidP="002B141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6A64" w14:textId="54E01ED3" w:rsidR="005A71FC" w:rsidRPr="005A71FC" w:rsidRDefault="005A71FC">
    <w:pPr>
      <w:pStyle w:val="Footer"/>
      <w:jc w:val="center"/>
      <w:rPr>
        <w:caps/>
        <w:noProof/>
        <w:color w:val="FFFFFF" w:themeColor="background1"/>
      </w:rPr>
    </w:pPr>
    <w:r>
      <w:rPr>
        <w:noProof/>
        <w:color w:val="FFFFFF" w:themeColor="background1"/>
        <w:lang w:val="es-ES"/>
      </w:rPr>
      <mc:AlternateContent>
        <mc:Choice Requires="wps">
          <w:drawing>
            <wp:anchor distT="0" distB="0" distL="114300" distR="114300" simplePos="0" relativeHeight="251660288" behindDoc="0" locked="0" layoutInCell="1" allowOverlap="1" wp14:anchorId="17512FE4" wp14:editId="785AEDC9">
              <wp:simplePos x="0" y="0"/>
              <wp:positionH relativeFrom="column">
                <wp:posOffset>-694006</wp:posOffset>
              </wp:positionH>
              <wp:positionV relativeFrom="paragraph">
                <wp:posOffset>-280670</wp:posOffset>
              </wp:positionV>
              <wp:extent cx="3094892" cy="614875"/>
              <wp:effectExtent l="0" t="0" r="0" b="0"/>
              <wp:wrapNone/>
              <wp:docPr id="82604143" name="Text Box 2"/>
              <wp:cNvGraphicFramePr/>
              <a:graphic xmlns:a="http://schemas.openxmlformats.org/drawingml/2006/main">
                <a:graphicData uri="http://schemas.microsoft.com/office/word/2010/wordprocessingShape">
                  <wps:wsp>
                    <wps:cNvSpPr txBox="1"/>
                    <wps:spPr>
                      <a:xfrm>
                        <a:off x="0" y="0"/>
                        <a:ext cx="3094892" cy="614875"/>
                      </a:xfrm>
                      <a:prstGeom prst="rect">
                        <a:avLst/>
                      </a:prstGeom>
                      <a:noFill/>
                      <a:ln w="6350">
                        <a:noFill/>
                      </a:ln>
                    </wps:spPr>
                    <wps:txbx>
                      <w:txbxContent>
                        <w:p w14:paraId="26EA9553" w14:textId="77777777" w:rsidR="005A71FC" w:rsidRPr="005A71FC" w:rsidRDefault="005A71FC" w:rsidP="005A71FC">
                          <w:pPr>
                            <w:rPr>
                              <w:b/>
                              <w:bCs/>
                              <w:color w:val="FFFFFF" w:themeColor="background1"/>
                              <w:sz w:val="18"/>
                              <w:szCs w:val="18"/>
                              <w:lang w:val="en-US"/>
                            </w:rPr>
                          </w:pPr>
                          <w:r w:rsidRPr="005A71FC">
                            <w:rPr>
                              <w:b/>
                              <w:bCs/>
                              <w:color w:val="FFFFFF" w:themeColor="background1"/>
                              <w:sz w:val="18"/>
                              <w:szCs w:val="18"/>
                              <w:lang w:val="en-US"/>
                            </w:rPr>
                            <w:t>England Ice Hockey Limited</w:t>
                          </w:r>
                        </w:p>
                        <w:p w14:paraId="106F5E2F" w14:textId="77777777" w:rsidR="005A71FC" w:rsidRDefault="005A71FC" w:rsidP="005A71FC">
                          <w:pPr>
                            <w:rPr>
                              <w:color w:val="FFFFFF" w:themeColor="background1"/>
                              <w:sz w:val="18"/>
                              <w:szCs w:val="18"/>
                              <w:lang w:val="en-US"/>
                            </w:rPr>
                          </w:pPr>
                          <w:r w:rsidRPr="005A71FC">
                            <w:rPr>
                              <w:color w:val="FFFFFF" w:themeColor="background1"/>
                              <w:sz w:val="18"/>
                              <w:szCs w:val="18"/>
                              <w:lang w:val="en-US"/>
                            </w:rPr>
                            <w:t>Ice Sheffield, Coleridge Road, Sheffield, England</w:t>
                          </w:r>
                          <w:r>
                            <w:rPr>
                              <w:color w:val="FFFFFF" w:themeColor="background1"/>
                              <w:sz w:val="18"/>
                              <w:szCs w:val="18"/>
                              <w:lang w:val="en-US"/>
                            </w:rPr>
                            <w:t xml:space="preserve"> S9 5DA</w:t>
                          </w:r>
                        </w:p>
                        <w:p w14:paraId="1B7CDA10" w14:textId="77777777" w:rsidR="005A71FC" w:rsidRPr="005A71FC" w:rsidRDefault="005A71FC" w:rsidP="005A71FC">
                          <w:pPr>
                            <w:rPr>
                              <w:color w:val="FFFFFF" w:themeColor="background1"/>
                              <w:sz w:val="18"/>
                              <w:szCs w:val="18"/>
                              <w:lang w:val="en-US"/>
                            </w:rPr>
                          </w:pPr>
                          <w:r>
                            <w:rPr>
                              <w:color w:val="FFFFFF" w:themeColor="background1"/>
                              <w:sz w:val="18"/>
                              <w:szCs w:val="18"/>
                              <w:lang w:val="en-US"/>
                            </w:rPr>
                            <w:t>Company No: 3730185 Registered in England &amp;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12FE4" id="_x0000_t202" coordsize="21600,21600" o:spt="202" path="m,l,21600r21600,l21600,xe">
              <v:stroke joinstyle="miter"/>
              <v:path gradientshapeok="t" o:connecttype="rect"/>
            </v:shapetype>
            <v:shape id="Text Box 2" o:spid="_x0000_s1026" type="#_x0000_t202" style="position:absolute;left:0;text-align:left;margin-left:-54.65pt;margin-top:-22.1pt;width:243.7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" filled="f" stroked="f" strokeweight=".5pt">
              <v:textbox>
                <w:txbxContent>
                  <w:p w14:paraId="26EA9553" w14:textId="77777777" w:rsidR="005A71FC" w:rsidRPr="005A71FC" w:rsidRDefault="005A71FC" w:rsidP="005A71FC">
                    <w:pPr>
                      <w:rPr>
                        <w:b/>
                        <w:bCs/>
                        <w:color w:val="FFFFFF" w:themeColor="background1"/>
                        <w:sz w:val="18"/>
                        <w:szCs w:val="18"/>
                        <w:lang w:val="en-US"/>
                      </w:rPr>
                    </w:pPr>
                    <w:r w:rsidRPr="005A71FC">
                      <w:rPr>
                        <w:b/>
                        <w:bCs/>
                        <w:color w:val="FFFFFF" w:themeColor="background1"/>
                        <w:sz w:val="18"/>
                        <w:szCs w:val="18"/>
                        <w:lang w:val="en-US"/>
                      </w:rPr>
                      <w:t>England Ice Hockey Limited</w:t>
                    </w:r>
                  </w:p>
                  <w:p w14:paraId="106F5E2F" w14:textId="77777777" w:rsidR="005A71FC" w:rsidRDefault="005A71FC" w:rsidP="005A71FC">
                    <w:pPr>
                      <w:rPr>
                        <w:color w:val="FFFFFF" w:themeColor="background1"/>
                        <w:sz w:val="18"/>
                        <w:szCs w:val="18"/>
                        <w:lang w:val="en-US"/>
                      </w:rPr>
                    </w:pPr>
                    <w:r w:rsidRPr="005A71FC">
                      <w:rPr>
                        <w:color w:val="FFFFFF" w:themeColor="background1"/>
                        <w:sz w:val="18"/>
                        <w:szCs w:val="18"/>
                        <w:lang w:val="en-US"/>
                      </w:rPr>
                      <w:t>Ice Sheffield, Coleridge Road, Sheffield, England</w:t>
                    </w:r>
                    <w:r>
                      <w:rPr>
                        <w:color w:val="FFFFFF" w:themeColor="background1"/>
                        <w:sz w:val="18"/>
                        <w:szCs w:val="18"/>
                        <w:lang w:val="en-US"/>
                      </w:rPr>
                      <w:t xml:space="preserve"> S9 5DA</w:t>
                    </w:r>
                  </w:p>
                  <w:p w14:paraId="1B7CDA10" w14:textId="77777777" w:rsidR="005A71FC" w:rsidRPr="005A71FC" w:rsidRDefault="005A71FC" w:rsidP="005A71FC">
                    <w:pPr>
                      <w:rPr>
                        <w:color w:val="FFFFFF" w:themeColor="background1"/>
                        <w:sz w:val="18"/>
                        <w:szCs w:val="18"/>
                        <w:lang w:val="en-US"/>
                      </w:rPr>
                    </w:pPr>
                    <w:r>
                      <w:rPr>
                        <w:color w:val="FFFFFF" w:themeColor="background1"/>
                        <w:sz w:val="18"/>
                        <w:szCs w:val="18"/>
                        <w:lang w:val="en-US"/>
                      </w:rPr>
                      <w:t>Company No: 3730185 Registered in England &amp; Wales</w:t>
                    </w:r>
                  </w:p>
                </w:txbxContent>
              </v:textbox>
            </v:shape>
          </w:pict>
        </mc:Fallback>
      </mc:AlternateContent>
    </w:r>
  </w:p>
  <w:p w14:paraId="22ACF092" w14:textId="1E1AE4D4" w:rsidR="00EC39C9" w:rsidRPr="00F42626" w:rsidRDefault="00EC39C9" w:rsidP="002B1415">
    <w:pPr>
      <w:pStyle w:val="Footer"/>
      <w:ind w:right="36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0F85" w14:textId="77777777" w:rsidR="008258F0" w:rsidRDefault="008258F0" w:rsidP="005D0608">
      <w:r>
        <w:separator/>
      </w:r>
    </w:p>
  </w:footnote>
  <w:footnote w:type="continuationSeparator" w:id="0">
    <w:p w14:paraId="4BBAD140" w14:textId="77777777" w:rsidR="008258F0" w:rsidRDefault="008258F0" w:rsidP="005D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B149" w14:textId="717BF35E" w:rsidR="00F41003" w:rsidRDefault="00F41003">
    <w:pPr>
      <w:pStyle w:val="Header"/>
    </w:pPr>
    <w:r>
      <w:rPr>
        <w:noProof/>
      </w:rPr>
      <w:drawing>
        <wp:anchor distT="0" distB="0" distL="114300" distR="114300" simplePos="0" relativeHeight="251658240" behindDoc="1" locked="0" layoutInCell="1" allowOverlap="1" wp14:anchorId="04AC9A23" wp14:editId="26B5CB67">
          <wp:simplePos x="0" y="0"/>
          <wp:positionH relativeFrom="column">
            <wp:posOffset>-914400</wp:posOffset>
          </wp:positionH>
          <wp:positionV relativeFrom="paragraph">
            <wp:posOffset>-440788</wp:posOffset>
          </wp:positionV>
          <wp:extent cx="7596959" cy="10737886"/>
          <wp:effectExtent l="0" t="0" r="0" b="0"/>
          <wp:wrapNone/>
          <wp:docPr id="48332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2596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6959" cy="10737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F6D"/>
    <w:multiLevelType w:val="hybridMultilevel"/>
    <w:tmpl w:val="28D85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976E1"/>
    <w:multiLevelType w:val="hybridMultilevel"/>
    <w:tmpl w:val="C7827D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78750D2"/>
    <w:multiLevelType w:val="hybridMultilevel"/>
    <w:tmpl w:val="7908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57163"/>
    <w:multiLevelType w:val="hybridMultilevel"/>
    <w:tmpl w:val="7CC6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B6386"/>
    <w:multiLevelType w:val="hybridMultilevel"/>
    <w:tmpl w:val="B3F8B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ED53C6"/>
    <w:multiLevelType w:val="hybridMultilevel"/>
    <w:tmpl w:val="49D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536688">
    <w:abstractNumId w:val="3"/>
  </w:num>
  <w:num w:numId="2" w16cid:durableId="1175923148">
    <w:abstractNumId w:val="0"/>
  </w:num>
  <w:num w:numId="3" w16cid:durableId="1236168237">
    <w:abstractNumId w:val="5"/>
  </w:num>
  <w:num w:numId="4" w16cid:durableId="978463678">
    <w:abstractNumId w:val="2"/>
  </w:num>
  <w:num w:numId="5" w16cid:durableId="481192839">
    <w:abstractNumId w:val="4"/>
  </w:num>
  <w:num w:numId="6" w16cid:durableId="384136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42"/>
    <w:rsid w:val="00001D93"/>
    <w:rsid w:val="00052F1D"/>
    <w:rsid w:val="00062D4D"/>
    <w:rsid w:val="00096A4A"/>
    <w:rsid w:val="000A083D"/>
    <w:rsid w:val="000A2B05"/>
    <w:rsid w:val="000C3C8C"/>
    <w:rsid w:val="00105570"/>
    <w:rsid w:val="00117D1F"/>
    <w:rsid w:val="00164EC7"/>
    <w:rsid w:val="00180A2E"/>
    <w:rsid w:val="001B7E03"/>
    <w:rsid w:val="001D10E9"/>
    <w:rsid w:val="0026145E"/>
    <w:rsid w:val="00277D2E"/>
    <w:rsid w:val="00282EB1"/>
    <w:rsid w:val="002B1415"/>
    <w:rsid w:val="002E2184"/>
    <w:rsid w:val="002E219E"/>
    <w:rsid w:val="002F4338"/>
    <w:rsid w:val="002F45EA"/>
    <w:rsid w:val="00381BFA"/>
    <w:rsid w:val="0038413C"/>
    <w:rsid w:val="003D2390"/>
    <w:rsid w:val="003D2A05"/>
    <w:rsid w:val="00426189"/>
    <w:rsid w:val="00477EAB"/>
    <w:rsid w:val="00483F33"/>
    <w:rsid w:val="00483FC3"/>
    <w:rsid w:val="004E2216"/>
    <w:rsid w:val="004E5A44"/>
    <w:rsid w:val="00516C32"/>
    <w:rsid w:val="00586BA5"/>
    <w:rsid w:val="005A71FC"/>
    <w:rsid w:val="005B353E"/>
    <w:rsid w:val="005D0608"/>
    <w:rsid w:val="005E6C4D"/>
    <w:rsid w:val="006839DB"/>
    <w:rsid w:val="006F069C"/>
    <w:rsid w:val="006F55A5"/>
    <w:rsid w:val="006F73F2"/>
    <w:rsid w:val="00731131"/>
    <w:rsid w:val="00775042"/>
    <w:rsid w:val="007D24B2"/>
    <w:rsid w:val="007E6F19"/>
    <w:rsid w:val="008258F0"/>
    <w:rsid w:val="00852036"/>
    <w:rsid w:val="0087543C"/>
    <w:rsid w:val="008B3070"/>
    <w:rsid w:val="008B7F98"/>
    <w:rsid w:val="008C4340"/>
    <w:rsid w:val="00932816"/>
    <w:rsid w:val="0093575B"/>
    <w:rsid w:val="0098005B"/>
    <w:rsid w:val="009A3C68"/>
    <w:rsid w:val="009A5150"/>
    <w:rsid w:val="009B13D1"/>
    <w:rsid w:val="009E7B0D"/>
    <w:rsid w:val="00A60D9C"/>
    <w:rsid w:val="00A7115F"/>
    <w:rsid w:val="00A941D4"/>
    <w:rsid w:val="00BC3843"/>
    <w:rsid w:val="00BF497E"/>
    <w:rsid w:val="00C51E5E"/>
    <w:rsid w:val="00C62B0F"/>
    <w:rsid w:val="00C65719"/>
    <w:rsid w:val="00C9146F"/>
    <w:rsid w:val="00CA038A"/>
    <w:rsid w:val="00D5444F"/>
    <w:rsid w:val="00D84C6D"/>
    <w:rsid w:val="00DE2498"/>
    <w:rsid w:val="00DE7B5D"/>
    <w:rsid w:val="00E315F6"/>
    <w:rsid w:val="00E52733"/>
    <w:rsid w:val="00E64B23"/>
    <w:rsid w:val="00E913A4"/>
    <w:rsid w:val="00EC39C9"/>
    <w:rsid w:val="00EE1AA8"/>
    <w:rsid w:val="00F41003"/>
    <w:rsid w:val="00F42626"/>
    <w:rsid w:val="00F456B2"/>
    <w:rsid w:val="00FD2EAA"/>
    <w:rsid w:val="00FE5E2B"/>
    <w:rsid w:val="00FF03B7"/>
    <w:rsid w:val="00FF4AA6"/>
    <w:rsid w:val="00FF6ADD"/>
    <w:rsid w:val="098D55AA"/>
    <w:rsid w:val="26CB55C5"/>
    <w:rsid w:val="2946D134"/>
    <w:rsid w:val="2F4E58C7"/>
    <w:rsid w:val="498EB486"/>
    <w:rsid w:val="4AFD6085"/>
    <w:rsid w:val="4C0B2FD8"/>
    <w:rsid w:val="6AE924F3"/>
    <w:rsid w:val="71F0F42F"/>
    <w:rsid w:val="74DBD7F3"/>
    <w:rsid w:val="76688262"/>
    <w:rsid w:val="7E76C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AEF3B"/>
  <w15:chartTrackingRefBased/>
  <w15:docId w15:val="{3C1F7C38-BD0A-2F4E-B625-59DCC368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38"/>
    <w:rPr>
      <w:sz w:val="20"/>
    </w:rPr>
  </w:style>
  <w:style w:type="paragraph" w:styleId="Heading1">
    <w:name w:val="heading 1"/>
    <w:basedOn w:val="Normal"/>
    <w:next w:val="Normal"/>
    <w:link w:val="Heading1Char"/>
    <w:uiPriority w:val="9"/>
    <w:qFormat/>
    <w:rsid w:val="008B3070"/>
    <w:pPr>
      <w:keepNext/>
      <w:keepLines/>
      <w:spacing w:before="240"/>
      <w:outlineLvl w:val="0"/>
    </w:pPr>
    <w:rPr>
      <w:rFonts w:asciiTheme="majorHAnsi" w:eastAsiaTheme="majorEastAsia" w:hAnsiTheme="majorHAnsi" w:cs="Times New Roman (Headings CS)"/>
      <w:b/>
      <w:caps/>
      <w:color w:val="F0001C" w:themeColor="accent1"/>
      <w:sz w:val="40"/>
      <w:szCs w:val="32"/>
    </w:rPr>
  </w:style>
  <w:style w:type="paragraph" w:styleId="Heading2">
    <w:name w:val="heading 2"/>
    <w:basedOn w:val="Normal"/>
    <w:next w:val="Normal"/>
    <w:link w:val="Heading2Char"/>
    <w:uiPriority w:val="9"/>
    <w:unhideWhenUsed/>
    <w:qFormat/>
    <w:rsid w:val="008B3070"/>
    <w:pPr>
      <w:keepNext/>
      <w:keepLines/>
      <w:spacing w:before="40"/>
      <w:outlineLvl w:val="1"/>
    </w:pPr>
    <w:rPr>
      <w:rFonts w:asciiTheme="majorHAnsi" w:eastAsiaTheme="majorEastAsia" w:hAnsiTheme="majorHAnsi" w:cstheme="majorBidi"/>
      <w:color w:val="24AEF7" w:themeColor="accent2"/>
      <w:sz w:val="32"/>
      <w:szCs w:val="26"/>
    </w:rPr>
  </w:style>
  <w:style w:type="paragraph" w:styleId="Heading3">
    <w:name w:val="heading 3"/>
    <w:basedOn w:val="Normal"/>
    <w:next w:val="Normal"/>
    <w:link w:val="Heading3Char"/>
    <w:uiPriority w:val="9"/>
    <w:unhideWhenUsed/>
    <w:rsid w:val="006839DB"/>
    <w:pPr>
      <w:keepNext/>
      <w:keepLines/>
      <w:spacing w:before="40"/>
      <w:outlineLvl w:val="2"/>
    </w:pPr>
    <w:rPr>
      <w:rFonts w:asciiTheme="majorHAnsi" w:eastAsiaTheme="majorEastAsia" w:hAnsiTheme="majorHAnsi" w:cstheme="majorBidi"/>
      <w:color w:val="77000D" w:themeColor="accent1" w:themeShade="7F"/>
      <w:sz w:val="24"/>
    </w:rPr>
  </w:style>
  <w:style w:type="paragraph" w:styleId="Heading4">
    <w:name w:val="heading 4"/>
    <w:basedOn w:val="Normal"/>
    <w:next w:val="Normal"/>
    <w:link w:val="Heading4Char"/>
    <w:uiPriority w:val="9"/>
    <w:semiHidden/>
    <w:unhideWhenUsed/>
    <w:rsid w:val="0098005B"/>
    <w:pPr>
      <w:keepNext/>
      <w:keepLines/>
      <w:spacing w:before="40"/>
      <w:outlineLvl w:val="3"/>
    </w:pPr>
    <w:rPr>
      <w:rFonts w:asciiTheme="majorHAnsi" w:eastAsiaTheme="majorEastAsia" w:hAnsiTheme="majorHAnsi" w:cstheme="majorBidi"/>
      <w:i/>
      <w:iCs/>
      <w:color w:val="B30014"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6ADD"/>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FF6ADD"/>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5D0608"/>
    <w:pPr>
      <w:tabs>
        <w:tab w:val="center" w:pos="4513"/>
        <w:tab w:val="right" w:pos="9026"/>
      </w:tabs>
    </w:pPr>
  </w:style>
  <w:style w:type="character" w:customStyle="1" w:styleId="HeaderChar">
    <w:name w:val="Header Char"/>
    <w:basedOn w:val="DefaultParagraphFont"/>
    <w:link w:val="Header"/>
    <w:uiPriority w:val="99"/>
    <w:rsid w:val="005D0608"/>
  </w:style>
  <w:style w:type="paragraph" w:styleId="Footer">
    <w:name w:val="footer"/>
    <w:basedOn w:val="Normal"/>
    <w:link w:val="FooterChar"/>
    <w:uiPriority w:val="99"/>
    <w:unhideWhenUsed/>
    <w:rsid w:val="005D0608"/>
    <w:pPr>
      <w:tabs>
        <w:tab w:val="center" w:pos="4513"/>
        <w:tab w:val="right" w:pos="9026"/>
      </w:tabs>
    </w:pPr>
  </w:style>
  <w:style w:type="character" w:customStyle="1" w:styleId="FooterChar">
    <w:name w:val="Footer Char"/>
    <w:basedOn w:val="DefaultParagraphFont"/>
    <w:link w:val="Footer"/>
    <w:uiPriority w:val="99"/>
    <w:rsid w:val="005D0608"/>
  </w:style>
  <w:style w:type="character" w:styleId="PageNumber">
    <w:name w:val="page number"/>
    <w:basedOn w:val="DefaultParagraphFont"/>
    <w:uiPriority w:val="99"/>
    <w:semiHidden/>
    <w:unhideWhenUsed/>
    <w:rsid w:val="00282EB1"/>
  </w:style>
  <w:style w:type="character" w:customStyle="1" w:styleId="Heading1Char">
    <w:name w:val="Heading 1 Char"/>
    <w:basedOn w:val="DefaultParagraphFont"/>
    <w:link w:val="Heading1"/>
    <w:uiPriority w:val="9"/>
    <w:rsid w:val="008B3070"/>
    <w:rPr>
      <w:rFonts w:asciiTheme="majorHAnsi" w:eastAsiaTheme="majorEastAsia" w:hAnsiTheme="majorHAnsi" w:cs="Times New Roman (Headings CS)"/>
      <w:b/>
      <w:caps/>
      <w:color w:val="F0001C" w:themeColor="accent1"/>
      <w:sz w:val="40"/>
      <w:szCs w:val="32"/>
    </w:rPr>
  </w:style>
  <w:style w:type="character" w:customStyle="1" w:styleId="Heading2Char">
    <w:name w:val="Heading 2 Char"/>
    <w:basedOn w:val="DefaultParagraphFont"/>
    <w:link w:val="Heading2"/>
    <w:uiPriority w:val="9"/>
    <w:rsid w:val="008B3070"/>
    <w:rPr>
      <w:rFonts w:asciiTheme="majorHAnsi" w:eastAsiaTheme="majorEastAsia" w:hAnsiTheme="majorHAnsi" w:cstheme="majorBidi"/>
      <w:color w:val="24AEF7" w:themeColor="accent2"/>
      <w:sz w:val="32"/>
      <w:szCs w:val="26"/>
    </w:rPr>
  </w:style>
  <w:style w:type="paragraph" w:styleId="Title">
    <w:name w:val="Title"/>
    <w:basedOn w:val="Normal"/>
    <w:next w:val="Normal"/>
    <w:link w:val="TitleChar"/>
    <w:uiPriority w:val="10"/>
    <w:qFormat/>
    <w:rsid w:val="00483F33"/>
    <w:pPr>
      <w:contextualSpacing/>
    </w:pPr>
    <w:rPr>
      <w:rFonts w:asciiTheme="majorHAnsi" w:eastAsiaTheme="majorEastAsia" w:hAnsiTheme="majorHAnsi" w:cstheme="majorBidi"/>
      <w:b/>
      <w:color w:val="2F3336" w:themeColor="text1"/>
      <w:spacing w:val="-10"/>
      <w:kern w:val="28"/>
      <w:szCs w:val="56"/>
    </w:rPr>
  </w:style>
  <w:style w:type="character" w:customStyle="1" w:styleId="TitleChar">
    <w:name w:val="Title Char"/>
    <w:basedOn w:val="DefaultParagraphFont"/>
    <w:link w:val="Title"/>
    <w:uiPriority w:val="10"/>
    <w:rsid w:val="00483F33"/>
    <w:rPr>
      <w:rFonts w:asciiTheme="majorHAnsi" w:eastAsiaTheme="majorEastAsia" w:hAnsiTheme="majorHAnsi" w:cstheme="majorBidi"/>
      <w:b/>
      <w:color w:val="2F3336" w:themeColor="text1"/>
      <w:spacing w:val="-10"/>
      <w:kern w:val="28"/>
      <w:szCs w:val="56"/>
    </w:rPr>
  </w:style>
  <w:style w:type="paragraph" w:styleId="Subtitle">
    <w:name w:val="Subtitle"/>
    <w:basedOn w:val="Normal"/>
    <w:next w:val="Normal"/>
    <w:link w:val="SubtitleChar"/>
    <w:qFormat/>
    <w:rsid w:val="00483F33"/>
    <w:pPr>
      <w:numPr>
        <w:ilvl w:val="1"/>
      </w:numPr>
      <w:spacing w:after="160"/>
    </w:pPr>
    <w:rPr>
      <w:rFonts w:eastAsiaTheme="minorEastAsia"/>
      <w:color w:val="F0001C" w:themeColor="accent1"/>
      <w:spacing w:val="15"/>
      <w:szCs w:val="22"/>
    </w:rPr>
  </w:style>
  <w:style w:type="character" w:customStyle="1" w:styleId="SubtitleChar">
    <w:name w:val="Subtitle Char"/>
    <w:basedOn w:val="DefaultParagraphFont"/>
    <w:link w:val="Subtitle"/>
    <w:rsid w:val="00483F33"/>
    <w:rPr>
      <w:rFonts w:eastAsiaTheme="minorEastAsia"/>
      <w:color w:val="F0001C" w:themeColor="accent1"/>
      <w:spacing w:val="15"/>
      <w:szCs w:val="22"/>
    </w:rPr>
  </w:style>
  <w:style w:type="character" w:styleId="SubtleEmphasis">
    <w:name w:val="Subtle Emphasis"/>
    <w:basedOn w:val="DefaultParagraphFont"/>
    <w:uiPriority w:val="19"/>
    <w:qFormat/>
    <w:rsid w:val="00483F33"/>
    <w:rPr>
      <w:rFonts w:ascii="Arial" w:hAnsi="Arial"/>
      <w:i/>
      <w:iCs/>
      <w:color w:val="41474B" w:themeColor="text1" w:themeTint="E6"/>
      <w:sz w:val="20"/>
    </w:rPr>
  </w:style>
  <w:style w:type="character" w:styleId="IntenseEmphasis">
    <w:name w:val="Intense Emphasis"/>
    <w:basedOn w:val="DefaultParagraphFont"/>
    <w:uiPriority w:val="21"/>
    <w:qFormat/>
    <w:rsid w:val="00483F33"/>
    <w:rPr>
      <w:i/>
      <w:iCs/>
      <w:color w:val="F0001C" w:themeColor="accent1"/>
      <w:sz w:val="20"/>
    </w:rPr>
  </w:style>
  <w:style w:type="character" w:styleId="Emphasis">
    <w:name w:val="Emphasis"/>
    <w:basedOn w:val="DefaultParagraphFont"/>
    <w:uiPriority w:val="20"/>
    <w:qFormat/>
    <w:rsid w:val="00483F33"/>
    <w:rPr>
      <w:i/>
      <w:iCs/>
      <w:color w:val="2F3336" w:themeColor="text1"/>
      <w:sz w:val="20"/>
    </w:rPr>
  </w:style>
  <w:style w:type="character" w:styleId="Strong">
    <w:name w:val="Strong"/>
    <w:basedOn w:val="DefaultParagraphFont"/>
    <w:uiPriority w:val="22"/>
    <w:qFormat/>
    <w:rsid w:val="00483F33"/>
    <w:rPr>
      <w:b/>
      <w:bCs/>
      <w:color w:val="2F3336" w:themeColor="text1"/>
      <w:sz w:val="20"/>
    </w:rPr>
  </w:style>
  <w:style w:type="paragraph" w:styleId="Quote">
    <w:name w:val="Quote"/>
    <w:basedOn w:val="Normal"/>
    <w:next w:val="Normal"/>
    <w:link w:val="QuoteChar"/>
    <w:uiPriority w:val="29"/>
    <w:qFormat/>
    <w:rsid w:val="00483F33"/>
    <w:pPr>
      <w:spacing w:before="200" w:after="160"/>
      <w:ind w:left="864" w:right="864"/>
      <w:jc w:val="center"/>
    </w:pPr>
    <w:rPr>
      <w:i/>
      <w:iCs/>
      <w:color w:val="24AEF7" w:themeColor="accent2"/>
    </w:rPr>
  </w:style>
  <w:style w:type="character" w:customStyle="1" w:styleId="QuoteChar">
    <w:name w:val="Quote Char"/>
    <w:basedOn w:val="DefaultParagraphFont"/>
    <w:link w:val="Quote"/>
    <w:uiPriority w:val="29"/>
    <w:rsid w:val="00483F33"/>
    <w:rPr>
      <w:i/>
      <w:iCs/>
      <w:color w:val="24AEF7" w:themeColor="accent2"/>
    </w:rPr>
  </w:style>
  <w:style w:type="paragraph" w:styleId="IntenseQuote">
    <w:name w:val="Intense Quote"/>
    <w:basedOn w:val="Normal"/>
    <w:next w:val="Normal"/>
    <w:link w:val="IntenseQuoteChar"/>
    <w:uiPriority w:val="30"/>
    <w:qFormat/>
    <w:rsid w:val="00483F33"/>
    <w:pPr>
      <w:pBdr>
        <w:top w:val="single" w:sz="4" w:space="10" w:color="F0001C" w:themeColor="accent1"/>
        <w:bottom w:val="single" w:sz="4" w:space="10" w:color="F0001C" w:themeColor="accent1"/>
      </w:pBdr>
      <w:spacing w:before="360" w:after="360"/>
      <w:ind w:left="864" w:right="864"/>
      <w:jc w:val="center"/>
    </w:pPr>
    <w:rPr>
      <w:i/>
      <w:iCs/>
      <w:color w:val="F0001C" w:themeColor="accent1"/>
    </w:rPr>
  </w:style>
  <w:style w:type="character" w:customStyle="1" w:styleId="IntenseQuoteChar">
    <w:name w:val="Intense Quote Char"/>
    <w:basedOn w:val="DefaultParagraphFont"/>
    <w:link w:val="IntenseQuote"/>
    <w:uiPriority w:val="30"/>
    <w:rsid w:val="00483F33"/>
    <w:rPr>
      <w:i/>
      <w:iCs/>
      <w:color w:val="F0001C" w:themeColor="accent1"/>
    </w:rPr>
  </w:style>
  <w:style w:type="character" w:customStyle="1" w:styleId="Heading3Char">
    <w:name w:val="Heading 3 Char"/>
    <w:basedOn w:val="DefaultParagraphFont"/>
    <w:link w:val="Heading3"/>
    <w:uiPriority w:val="9"/>
    <w:rsid w:val="006839DB"/>
    <w:rPr>
      <w:rFonts w:asciiTheme="majorHAnsi" w:eastAsiaTheme="majorEastAsia" w:hAnsiTheme="majorHAnsi" w:cstheme="majorBidi"/>
      <w:color w:val="77000D" w:themeColor="accent1" w:themeShade="7F"/>
    </w:rPr>
  </w:style>
  <w:style w:type="character" w:styleId="Hyperlink">
    <w:name w:val="Hyperlink"/>
    <w:rsid w:val="005E6C4D"/>
    <w:rPr>
      <w:color w:val="0000FF"/>
      <w:u w:val="single"/>
    </w:rPr>
  </w:style>
  <w:style w:type="paragraph" w:styleId="ListParagraph">
    <w:name w:val="List Paragraph"/>
    <w:basedOn w:val="Normal"/>
    <w:uiPriority w:val="34"/>
    <w:qFormat/>
    <w:rsid w:val="00D5444F"/>
    <w:pPr>
      <w:tabs>
        <w:tab w:val="left" w:pos="567"/>
      </w:tabs>
      <w:spacing w:line="300" w:lineRule="auto"/>
      <w:ind w:left="720"/>
      <w:contextualSpacing/>
      <w:jc w:val="both"/>
    </w:pPr>
    <w:rPr>
      <w:rFonts w:ascii="Arial" w:eastAsia="Times New Roman" w:hAnsi="Arial" w:cs="Times New Roman"/>
      <w:kern w:val="0"/>
      <w:sz w:val="22"/>
      <w:lang w:eastAsia="en-GB"/>
      <w14:ligatures w14:val="none"/>
    </w:rPr>
  </w:style>
  <w:style w:type="paragraph" w:customStyle="1" w:styleId="Default">
    <w:name w:val="Default"/>
    <w:rsid w:val="00C62B0F"/>
    <w:pPr>
      <w:autoSpaceDE w:val="0"/>
      <w:autoSpaceDN w:val="0"/>
      <w:adjustRightInd w:val="0"/>
    </w:pPr>
    <w:rPr>
      <w:rFonts w:ascii="Arial" w:hAnsi="Arial" w:cs="Arial"/>
      <w:color w:val="000000"/>
      <w:kern w:val="0"/>
    </w:rPr>
  </w:style>
  <w:style w:type="paragraph" w:customStyle="1" w:styleId="Pa2">
    <w:name w:val="Pa2"/>
    <w:basedOn w:val="Default"/>
    <w:next w:val="Default"/>
    <w:uiPriority w:val="99"/>
    <w:rsid w:val="00C62B0F"/>
    <w:pPr>
      <w:spacing w:line="141" w:lineRule="atLeast"/>
    </w:pPr>
    <w:rPr>
      <w:color w:val="auto"/>
    </w:rPr>
  </w:style>
  <w:style w:type="character" w:customStyle="1" w:styleId="A0">
    <w:name w:val="A0"/>
    <w:uiPriority w:val="99"/>
    <w:rsid w:val="00C62B0F"/>
    <w:rPr>
      <w:color w:val="000000"/>
      <w:sz w:val="18"/>
      <w:szCs w:val="18"/>
    </w:rPr>
  </w:style>
  <w:style w:type="paragraph" w:customStyle="1" w:styleId="Pa1">
    <w:name w:val="Pa1"/>
    <w:basedOn w:val="Default"/>
    <w:next w:val="Default"/>
    <w:uiPriority w:val="99"/>
    <w:rsid w:val="00C62B0F"/>
    <w:pPr>
      <w:spacing w:line="141" w:lineRule="atLeast"/>
    </w:pPr>
    <w:rPr>
      <w:color w:val="auto"/>
    </w:rPr>
  </w:style>
  <w:style w:type="paragraph" w:customStyle="1" w:styleId="Pa3">
    <w:name w:val="Pa3"/>
    <w:basedOn w:val="Default"/>
    <w:next w:val="Default"/>
    <w:uiPriority w:val="99"/>
    <w:rsid w:val="00C62B0F"/>
    <w:pPr>
      <w:spacing w:line="141" w:lineRule="atLeast"/>
    </w:pPr>
    <w:rPr>
      <w:color w:val="auto"/>
    </w:rPr>
  </w:style>
  <w:style w:type="character" w:customStyle="1" w:styleId="Heading4Char">
    <w:name w:val="Heading 4 Char"/>
    <w:basedOn w:val="DefaultParagraphFont"/>
    <w:link w:val="Heading4"/>
    <w:uiPriority w:val="9"/>
    <w:semiHidden/>
    <w:rsid w:val="0098005B"/>
    <w:rPr>
      <w:rFonts w:asciiTheme="majorHAnsi" w:eastAsiaTheme="majorEastAsia" w:hAnsiTheme="majorHAnsi" w:cstheme="majorBidi"/>
      <w:i/>
      <w:iCs/>
      <w:color w:val="B30014" w:themeColor="accent1" w:themeShade="BF"/>
      <w:sz w:val="20"/>
    </w:rPr>
  </w:style>
  <w:style w:type="table" w:styleId="TableGrid">
    <w:name w:val="Table Grid"/>
    <w:basedOn w:val="TableNormal"/>
    <w:uiPriority w:val="59"/>
    <w:rsid w:val="0098005B"/>
    <w:rPr>
      <w:rFonts w:ascii="Calibri" w:eastAsia="Calibri" w:hAnsi="Calibri"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98005B"/>
    <w:pPr>
      <w:spacing w:after="120"/>
      <w:jc w:val="both"/>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98005B"/>
    <w:rPr>
      <w:rFonts w:ascii="Times New Roman" w:eastAsia="Times New Roman" w:hAnsi="Times New Roman" w:cs="Times New Roman"/>
      <w:kern w:val="0"/>
      <w:szCs w:val="20"/>
      <w14:ligatures w14:val="none"/>
    </w:rPr>
  </w:style>
  <w:style w:type="paragraph" w:styleId="BodyTextFirstIndent">
    <w:name w:val="Body Text First Indent"/>
    <w:basedOn w:val="BodyText"/>
    <w:link w:val="BodyTextFirstIndentChar"/>
    <w:rsid w:val="0098005B"/>
    <w:pPr>
      <w:spacing w:before="120" w:after="0"/>
      <w:ind w:left="340"/>
    </w:pPr>
    <w:rPr>
      <w:rFonts w:ascii="Arial" w:hAnsi="Arial"/>
      <w:sz w:val="20"/>
    </w:rPr>
  </w:style>
  <w:style w:type="character" w:customStyle="1" w:styleId="BodyTextFirstIndentChar">
    <w:name w:val="Body Text First Indent Char"/>
    <w:basedOn w:val="BodyTextChar"/>
    <w:link w:val="BodyTextFirstIndent"/>
    <w:rsid w:val="0098005B"/>
    <w:rPr>
      <w:rFonts w:ascii="Arial" w:eastAsia="Times New Roman" w:hAnsi="Arial" w:cs="Times New Roman"/>
      <w:kern w:val="0"/>
      <w:sz w:val="20"/>
      <w:szCs w:val="20"/>
      <w14:ligatures w14:val="none"/>
    </w:rPr>
  </w:style>
  <w:style w:type="character" w:styleId="UnresolvedMention">
    <w:name w:val="Unresolved Mention"/>
    <w:basedOn w:val="DefaultParagraphFont"/>
    <w:uiPriority w:val="99"/>
    <w:semiHidden/>
    <w:unhideWhenUsed/>
    <w:rsid w:val="00FD2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8959">
      <w:bodyDiv w:val="1"/>
      <w:marLeft w:val="0"/>
      <w:marRight w:val="0"/>
      <w:marTop w:val="0"/>
      <w:marBottom w:val="0"/>
      <w:divBdr>
        <w:top w:val="none" w:sz="0" w:space="0" w:color="auto"/>
        <w:left w:val="none" w:sz="0" w:space="0" w:color="auto"/>
        <w:bottom w:val="none" w:sz="0" w:space="0" w:color="auto"/>
        <w:right w:val="none" w:sz="0" w:space="0" w:color="auto"/>
      </w:divBdr>
    </w:div>
    <w:div w:id="1009599372">
      <w:bodyDiv w:val="1"/>
      <w:marLeft w:val="0"/>
      <w:marRight w:val="0"/>
      <w:marTop w:val="0"/>
      <w:marBottom w:val="0"/>
      <w:divBdr>
        <w:top w:val="none" w:sz="0" w:space="0" w:color="auto"/>
        <w:left w:val="none" w:sz="0" w:space="0" w:color="auto"/>
        <w:bottom w:val="none" w:sz="0" w:space="0" w:color="auto"/>
        <w:right w:val="none" w:sz="0" w:space="0" w:color="auto"/>
      </w:divBdr>
      <w:divsChild>
        <w:div w:id="264195699">
          <w:marLeft w:val="0"/>
          <w:marRight w:val="0"/>
          <w:marTop w:val="0"/>
          <w:marBottom w:val="0"/>
          <w:divBdr>
            <w:top w:val="none" w:sz="0" w:space="0" w:color="auto"/>
            <w:left w:val="none" w:sz="0" w:space="0" w:color="auto"/>
            <w:bottom w:val="none" w:sz="0" w:space="0" w:color="auto"/>
            <w:right w:val="none" w:sz="0" w:space="0" w:color="auto"/>
          </w:divBdr>
          <w:divsChild>
            <w:div w:id="591009917">
              <w:marLeft w:val="0"/>
              <w:marRight w:val="0"/>
              <w:marTop w:val="0"/>
              <w:marBottom w:val="0"/>
              <w:divBdr>
                <w:top w:val="none" w:sz="0" w:space="0" w:color="auto"/>
                <w:left w:val="none" w:sz="0" w:space="0" w:color="auto"/>
                <w:bottom w:val="none" w:sz="0" w:space="0" w:color="auto"/>
                <w:right w:val="none" w:sz="0" w:space="0" w:color="auto"/>
              </w:divBdr>
              <w:divsChild>
                <w:div w:id="111675570">
                  <w:marLeft w:val="0"/>
                  <w:marRight w:val="0"/>
                  <w:marTop w:val="0"/>
                  <w:marBottom w:val="0"/>
                  <w:divBdr>
                    <w:top w:val="none" w:sz="0" w:space="0" w:color="auto"/>
                    <w:left w:val="none" w:sz="0" w:space="0" w:color="auto"/>
                    <w:bottom w:val="none" w:sz="0" w:space="0" w:color="auto"/>
                    <w:right w:val="none" w:sz="0" w:space="0" w:color="auto"/>
                  </w:divBdr>
                  <w:divsChild>
                    <w:div w:id="7819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englandicehocke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ngland Ice Hockey">
      <a:dk1>
        <a:srgbClr val="2F3336"/>
      </a:dk1>
      <a:lt1>
        <a:srgbClr val="FFFFFF"/>
      </a:lt1>
      <a:dk2>
        <a:srgbClr val="2F3336"/>
      </a:dk2>
      <a:lt2>
        <a:srgbClr val="FFFBFB"/>
      </a:lt2>
      <a:accent1>
        <a:srgbClr val="F0001C"/>
      </a:accent1>
      <a:accent2>
        <a:srgbClr val="24AEF7"/>
      </a:accent2>
      <a:accent3>
        <a:srgbClr val="2F3336"/>
      </a:accent3>
      <a:accent4>
        <a:srgbClr val="FF9C33"/>
      </a:accent4>
      <a:accent5>
        <a:srgbClr val="5C656E"/>
      </a:accent5>
      <a:accent6>
        <a:srgbClr val="A2CFF7"/>
      </a:accent6>
      <a:hlink>
        <a:srgbClr val="1E93D2"/>
      </a:hlink>
      <a:folHlink>
        <a:srgbClr val="C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23BDB731259488203B7C53FD7F72B" ma:contentTypeVersion="0" ma:contentTypeDescription="Create a new document." ma:contentTypeScope="" ma:versionID="d339e78275a69f5c369f186dc433ac3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D634A-5C91-40BA-83A8-AF0274CD6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6F95D3-7934-4A02-925A-9E9052831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61021-475C-434D-80C7-A29AE1A21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 Enrich</dc:creator>
  <cp:keywords/>
  <dc:description/>
  <cp:lastModifiedBy>Grant King</cp:lastModifiedBy>
  <cp:revision>4</cp:revision>
  <cp:lastPrinted>2024-08-02T11:39:00Z</cp:lastPrinted>
  <dcterms:created xsi:type="dcterms:W3CDTF">2024-08-15T11:26:00Z</dcterms:created>
  <dcterms:modified xsi:type="dcterms:W3CDTF">2024-08-16T07:09:00Z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0x0101005BB23BDB731259488203B7C53FD7F72B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igrationWizIdVersion">
    <vt:lpwstr>ab7b0082-4bc4-4fbc-be58-cf612b15f438-638423101000000000</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BoardApproved">
    <vt:bool>true</vt:bool>
  </property>
  <property fmtid="{D5CDD505-2E9C-101B-9397-08002B2CF9AE}" pid="14" name="MigrationWizId">
    <vt:lpwstr>ab7b0082-4bc4-4fbc-be58-cf612b15f438</vt:lpwstr>
  </property>
</Properties>
</file>